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8EFF" w14:textId="20C85F76" w:rsidR="00A07D92" w:rsidRPr="00157454" w:rsidRDefault="00184BD9" w:rsidP="001641CE">
      <w:pPr>
        <w:pStyle w:val="Title"/>
        <w:rPr>
          <w:b/>
          <w:bCs/>
          <w:lang w:val="sr-Latn-RS"/>
        </w:rPr>
      </w:pPr>
      <w:r w:rsidRPr="00157454">
        <w:rPr>
          <w:b/>
          <w:bCs/>
          <w:lang w:val="sr-Latn-RS"/>
        </w:rPr>
        <w:t>AUTOBOC</w:t>
      </w:r>
    </w:p>
    <w:p w14:paraId="352D7091" w14:textId="77777777" w:rsidR="00362E4B" w:rsidRDefault="00362E4B" w:rsidP="00362E4B">
      <w:pPr>
        <w:jc w:val="center"/>
        <w:rPr>
          <w:lang w:val="sr-Latn-RS"/>
        </w:rPr>
      </w:pPr>
    </w:p>
    <w:p w14:paraId="2B44350B" w14:textId="46DB458A" w:rsidR="00362E4B" w:rsidRPr="00D73772" w:rsidRDefault="002A79DF" w:rsidP="00362E4B">
      <w:pPr>
        <w:rPr>
          <w:b/>
          <w:bCs/>
          <w:lang w:val="sr-Latn-RS"/>
        </w:rPr>
      </w:pPr>
      <w:r w:rsidRPr="00D73772">
        <w:rPr>
          <w:b/>
          <w:bCs/>
          <w:lang w:val="sr-Latn-RS"/>
        </w:rPr>
        <w:t>Smernice za</w:t>
      </w:r>
      <w:r w:rsidR="00362E4B" w:rsidRPr="00D73772">
        <w:rPr>
          <w:b/>
          <w:bCs/>
          <w:lang w:val="sr-Latn-RS"/>
        </w:rPr>
        <w:t xml:space="preserve"> korišćenj</w:t>
      </w:r>
      <w:r w:rsidRPr="00D73772">
        <w:rPr>
          <w:b/>
          <w:bCs/>
          <w:lang w:val="sr-Latn-RS"/>
        </w:rPr>
        <w:t>e</w:t>
      </w:r>
    </w:p>
    <w:p w14:paraId="72B3B854" w14:textId="15542241" w:rsidR="00362E4B" w:rsidRDefault="00362E4B" w:rsidP="004460EC">
      <w:pPr>
        <w:jc w:val="both"/>
        <w:rPr>
          <w:lang w:val="sr-Latn-RS"/>
        </w:rPr>
      </w:pPr>
      <w:r>
        <w:rPr>
          <w:lang w:val="sr-Latn-RS"/>
        </w:rPr>
        <w:t>U folderu</w:t>
      </w:r>
      <w:r w:rsidR="001641CE">
        <w:rPr>
          <w:lang w:val="sr-Latn-RS"/>
        </w:rPr>
        <w:t xml:space="preserve"> autoboc</w:t>
      </w:r>
      <w:r>
        <w:rPr>
          <w:lang w:val="sr-Latn-RS"/>
        </w:rPr>
        <w:t xml:space="preserve"> se nalaz</w:t>
      </w:r>
      <w:r w:rsidR="0005312D">
        <w:rPr>
          <w:lang w:val="sr-Latn-RS"/>
        </w:rPr>
        <w:t xml:space="preserve">: </w:t>
      </w:r>
      <w:r w:rsidRPr="003979CB">
        <w:rPr>
          <w:b/>
          <w:bCs/>
          <w:lang w:val="sr-Latn-RS"/>
        </w:rPr>
        <w:t>brief</w:t>
      </w:r>
      <w:r w:rsidR="0005312D" w:rsidRPr="003979CB">
        <w:rPr>
          <w:b/>
          <w:bCs/>
          <w:lang w:val="sr-Latn-RS"/>
        </w:rPr>
        <w:t>.xlsx</w:t>
      </w:r>
      <w:r>
        <w:rPr>
          <w:lang w:val="sr-Latn-RS"/>
        </w:rPr>
        <w:t xml:space="preserve">, </w:t>
      </w:r>
      <w:r w:rsidRPr="003979CB">
        <w:rPr>
          <w:b/>
          <w:bCs/>
          <w:lang w:val="sr-Latn-RS"/>
        </w:rPr>
        <w:t>buying</w:t>
      </w:r>
      <w:r w:rsidR="0005312D" w:rsidRPr="003979CB">
        <w:rPr>
          <w:b/>
          <w:bCs/>
          <w:lang w:val="sr-Latn-RS"/>
        </w:rPr>
        <w:t>_</w:t>
      </w:r>
      <w:r w:rsidRPr="003979CB">
        <w:rPr>
          <w:b/>
          <w:bCs/>
          <w:lang w:val="sr-Latn-RS"/>
        </w:rPr>
        <w:t>conditions</w:t>
      </w:r>
      <w:r w:rsidR="0005312D" w:rsidRPr="003979CB">
        <w:rPr>
          <w:b/>
          <w:bCs/>
          <w:lang w:val="sr-Latn-RS"/>
        </w:rPr>
        <w:t>.xlsx</w:t>
      </w:r>
      <w:r w:rsidR="00B95AAD">
        <w:rPr>
          <w:lang w:val="sr-Latn-RS"/>
        </w:rPr>
        <w:t>,</w:t>
      </w:r>
      <w:r>
        <w:rPr>
          <w:lang w:val="sr-Latn-RS"/>
        </w:rPr>
        <w:t xml:space="preserve"> </w:t>
      </w:r>
      <w:r w:rsidR="0005312D" w:rsidRPr="003979CB">
        <w:rPr>
          <w:b/>
          <w:bCs/>
          <w:lang w:val="sr-Latn-RS"/>
        </w:rPr>
        <w:t>plan.xlsx</w:t>
      </w:r>
      <w:r>
        <w:rPr>
          <w:lang w:val="sr-Latn-RS"/>
        </w:rPr>
        <w:t xml:space="preserve"> i </w:t>
      </w:r>
      <w:r w:rsidR="0005312D" w:rsidRPr="00AD1C0C">
        <w:rPr>
          <w:b/>
          <w:bCs/>
          <w:lang w:val="sr-Latn-RS"/>
        </w:rPr>
        <w:t>run.exe</w:t>
      </w:r>
      <w:r w:rsidR="00B95AAD">
        <w:rPr>
          <w:lang w:val="sr-Latn-RS"/>
        </w:rPr>
        <w:t>.</w:t>
      </w:r>
      <w:r w:rsidR="00AD1C0C">
        <w:rPr>
          <w:lang w:val="sr-Latn-RS"/>
        </w:rPr>
        <w:t xml:space="preserve"> Postoji i konfiguracioni fajl </w:t>
      </w:r>
      <w:r w:rsidR="00AD1C0C" w:rsidRPr="00AD1C0C">
        <w:rPr>
          <w:b/>
          <w:bCs/>
          <w:lang w:val="sr-Latn-RS"/>
        </w:rPr>
        <w:t>config.json</w:t>
      </w:r>
      <w:r w:rsidR="00AD1C0C" w:rsidRPr="00FE07A3">
        <w:rPr>
          <w:lang w:val="sr-Latn-RS"/>
        </w:rPr>
        <w:t>, koji nije potrebno menjati.</w:t>
      </w:r>
      <w:r w:rsidR="002A1EB2">
        <w:rPr>
          <w:lang w:val="sr-Latn-RS"/>
        </w:rPr>
        <w:t xml:space="preserve"> U narednom tekstu će biti redom obrađeni koraci potrebni za „puštanje“ programa, počev od opisa i načina popunjavanja brief.xlsx.</w:t>
      </w:r>
    </w:p>
    <w:p w14:paraId="01F1700E" w14:textId="7A78560D" w:rsidR="004460EC" w:rsidRDefault="004460EC" w:rsidP="00362E4B">
      <w:pPr>
        <w:rPr>
          <w:lang w:val="sr-Latn-RS"/>
        </w:rPr>
      </w:pPr>
      <w:r>
        <w:rPr>
          <w:noProof/>
          <w:lang w:val="sr-Latn-RS"/>
        </w:rPr>
        <w:drawing>
          <wp:inline distT="0" distB="0" distL="0" distR="0" wp14:anchorId="758A1952" wp14:editId="16A2A47A">
            <wp:extent cx="2476846" cy="1695687"/>
            <wp:effectExtent l="0" t="0" r="0" b="0"/>
            <wp:docPr id="2104139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39550" name="Picture 2104139550"/>
                    <pic:cNvPicPr/>
                  </pic:nvPicPr>
                  <pic:blipFill>
                    <a:blip r:embed="rId5"/>
                    <a:stretch>
                      <a:fillRect/>
                    </a:stretch>
                  </pic:blipFill>
                  <pic:spPr>
                    <a:xfrm>
                      <a:off x="0" y="0"/>
                      <a:ext cx="2476846" cy="1695687"/>
                    </a:xfrm>
                    <a:prstGeom prst="rect">
                      <a:avLst/>
                    </a:prstGeom>
                  </pic:spPr>
                </pic:pic>
              </a:graphicData>
            </a:graphic>
          </wp:inline>
        </w:drawing>
      </w:r>
    </w:p>
    <w:p w14:paraId="73B36217" w14:textId="5A97E72E" w:rsidR="00AF3BED" w:rsidRPr="00AF3BED" w:rsidRDefault="00CF5B0E" w:rsidP="00362E4B">
      <w:pPr>
        <w:rPr>
          <w:b/>
          <w:bCs/>
          <w:lang w:val="sr-Latn-RS"/>
        </w:rPr>
      </w:pPr>
      <w:r>
        <w:rPr>
          <w:b/>
          <w:bCs/>
          <w:lang w:val="sr-Latn-RS"/>
        </w:rPr>
        <w:t>Fajl</w:t>
      </w:r>
      <w:r w:rsidR="00AF3BED" w:rsidRPr="00AF3BED">
        <w:rPr>
          <w:b/>
          <w:bCs/>
          <w:lang w:val="sr-Latn-RS"/>
        </w:rPr>
        <w:t xml:space="preserve"> </w:t>
      </w:r>
      <w:r>
        <w:rPr>
          <w:b/>
          <w:bCs/>
          <w:lang w:val="sr-Latn-RS"/>
        </w:rPr>
        <w:t>b</w:t>
      </w:r>
      <w:r w:rsidR="00AF3BED" w:rsidRPr="00AF3BED">
        <w:rPr>
          <w:b/>
          <w:bCs/>
          <w:lang w:val="sr-Latn-RS"/>
        </w:rPr>
        <w:t>rief</w:t>
      </w:r>
      <w:r>
        <w:rPr>
          <w:b/>
          <w:bCs/>
          <w:lang w:val="sr-Latn-RS"/>
        </w:rPr>
        <w:t>.xlsx</w:t>
      </w:r>
    </w:p>
    <w:p w14:paraId="43C7006B" w14:textId="58629C22" w:rsidR="00B95AAD" w:rsidRDefault="00B95AAD" w:rsidP="00386831">
      <w:pPr>
        <w:jc w:val="both"/>
        <w:rPr>
          <w:lang w:val="sr-Latn-RS"/>
        </w:rPr>
      </w:pPr>
      <w:r>
        <w:rPr>
          <w:lang w:val="sr-Latn-RS"/>
        </w:rPr>
        <w:t xml:space="preserve">U okviru </w:t>
      </w:r>
      <w:r w:rsidR="00E429F1" w:rsidRPr="003979CB">
        <w:rPr>
          <w:b/>
          <w:bCs/>
          <w:lang w:val="sr-Latn-RS"/>
        </w:rPr>
        <w:t>brief.xlsx</w:t>
      </w:r>
      <w:r>
        <w:rPr>
          <w:lang w:val="sr-Latn-RS"/>
        </w:rPr>
        <w:t xml:space="preserve">, potrebno je uneti tražene podatke prema kojima će program da </w:t>
      </w:r>
      <w:r w:rsidR="00386831">
        <w:rPr>
          <w:lang w:val="sr-Cyrl-RS"/>
        </w:rPr>
        <w:t>„</w:t>
      </w:r>
      <w:r>
        <w:rPr>
          <w:lang w:val="sr-Latn-RS"/>
        </w:rPr>
        <w:t>izbocka</w:t>
      </w:r>
      <w:r w:rsidR="00386831">
        <w:rPr>
          <w:lang w:val="sr-Cyrl-RS"/>
        </w:rPr>
        <w:t>“</w:t>
      </w:r>
      <w:r>
        <w:rPr>
          <w:lang w:val="sr-Latn-RS"/>
        </w:rPr>
        <w:t xml:space="preserve"> plan. Bitna stavka je da ne bi smelo da se skraćuje</w:t>
      </w:r>
      <w:r w:rsidR="00694DFE">
        <w:rPr>
          <w:lang w:val="sr-Latn-RS"/>
        </w:rPr>
        <w:t xml:space="preserve"> broj</w:t>
      </w:r>
      <w:r>
        <w:rPr>
          <w:lang w:val="sr-Latn-RS"/>
        </w:rPr>
        <w:t xml:space="preserve"> kolona i da se na taj način menja izgled</w:t>
      </w:r>
      <w:r w:rsidR="00386831">
        <w:rPr>
          <w:lang w:val="sr-Cyrl-RS"/>
        </w:rPr>
        <w:t xml:space="preserve"> </w:t>
      </w:r>
      <w:r w:rsidR="00386831">
        <w:rPr>
          <w:lang w:val="sr-Latn-RS"/>
        </w:rPr>
        <w:t>ovog</w:t>
      </w:r>
      <w:r>
        <w:rPr>
          <w:lang w:val="sr-Latn-RS"/>
        </w:rPr>
        <w:t xml:space="preserve"> </w:t>
      </w:r>
      <w:r w:rsidR="00386831">
        <w:rPr>
          <w:lang w:val="sr-Latn-RS"/>
        </w:rPr>
        <w:t>fajla</w:t>
      </w:r>
      <w:r>
        <w:rPr>
          <w:lang w:val="sr-Latn-RS"/>
        </w:rPr>
        <w:t>, jer u suprotnom ovaj program neće raditi.</w:t>
      </w:r>
    </w:p>
    <w:p w14:paraId="550EDC30" w14:textId="62342567" w:rsidR="005B285A" w:rsidRDefault="0072362C" w:rsidP="00386831">
      <w:pPr>
        <w:jc w:val="both"/>
        <w:rPr>
          <w:lang w:val="sr-Latn-RS"/>
        </w:rPr>
      </w:pPr>
      <w:r>
        <w:rPr>
          <w:noProof/>
          <w:lang w:val="sr-Latn-RS"/>
        </w:rPr>
        <w:drawing>
          <wp:inline distT="0" distB="0" distL="0" distR="0" wp14:anchorId="058BBC82" wp14:editId="3F7129A7">
            <wp:extent cx="5943600" cy="2962910"/>
            <wp:effectExtent l="0" t="0" r="0" b="8890"/>
            <wp:docPr id="202209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9980" name="Picture 202209980"/>
                    <pic:cNvPicPr/>
                  </pic:nvPicPr>
                  <pic:blipFill>
                    <a:blip r:embed="rId6"/>
                    <a:stretch>
                      <a:fillRect/>
                    </a:stretch>
                  </pic:blipFill>
                  <pic:spPr>
                    <a:xfrm>
                      <a:off x="0" y="0"/>
                      <a:ext cx="5943600" cy="2962910"/>
                    </a:xfrm>
                    <a:prstGeom prst="rect">
                      <a:avLst/>
                    </a:prstGeom>
                  </pic:spPr>
                </pic:pic>
              </a:graphicData>
            </a:graphic>
          </wp:inline>
        </w:drawing>
      </w:r>
    </w:p>
    <w:p w14:paraId="3379F541" w14:textId="4ED54D9D" w:rsidR="00E445A5" w:rsidRDefault="00E445A5" w:rsidP="00386831">
      <w:pPr>
        <w:jc w:val="both"/>
        <w:rPr>
          <w:lang w:val="sr-Latn-RS"/>
        </w:rPr>
      </w:pPr>
      <w:r>
        <w:rPr>
          <w:lang w:val="sr-Latn-RS"/>
        </w:rPr>
        <w:t>Redosled koraka:</w:t>
      </w:r>
    </w:p>
    <w:p w14:paraId="4A975B50" w14:textId="4839492C" w:rsidR="00B11E28" w:rsidRPr="00B11E28" w:rsidRDefault="00B95AAD" w:rsidP="00362E4B">
      <w:pPr>
        <w:pStyle w:val="ListParagraph"/>
        <w:numPr>
          <w:ilvl w:val="0"/>
          <w:numId w:val="1"/>
        </w:numPr>
        <w:rPr>
          <w:lang w:val="sr-Latn-RS"/>
        </w:rPr>
      </w:pPr>
      <w:r w:rsidRPr="00E445A5">
        <w:rPr>
          <w:lang w:val="sr-Latn-RS"/>
        </w:rPr>
        <w:lastRenderedPageBreak/>
        <w:t xml:space="preserve">Uneti period trajanja kampanje kao i spotove (period aktivnosti spotova kao i </w:t>
      </w:r>
      <w:r w:rsidRPr="00C10360">
        <w:rPr>
          <w:b/>
          <w:bCs/>
          <w:lang w:val="sr-Latn-RS"/>
        </w:rPr>
        <w:t>SOV</w:t>
      </w:r>
      <w:r w:rsidR="00E445A5">
        <w:rPr>
          <w:lang w:val="sr-Latn-RS"/>
        </w:rPr>
        <w:t xml:space="preserve"> </w:t>
      </w:r>
      <w:r w:rsidRPr="00E445A5">
        <w:rPr>
          <w:lang w:val="sr-Latn-RS"/>
        </w:rPr>
        <w:t>koliko je koji spot procentualno zastupljen u mesecu)</w:t>
      </w:r>
      <w:r w:rsidR="00B32812">
        <w:t>.</w:t>
      </w:r>
    </w:p>
    <w:p w14:paraId="0870E311" w14:textId="77777777" w:rsidR="00230681" w:rsidRDefault="00B95AAD" w:rsidP="00362E4B">
      <w:pPr>
        <w:pStyle w:val="ListParagraph"/>
        <w:numPr>
          <w:ilvl w:val="0"/>
          <w:numId w:val="1"/>
        </w:numPr>
        <w:jc w:val="both"/>
        <w:rPr>
          <w:lang w:val="sr-Latn-RS"/>
        </w:rPr>
      </w:pPr>
      <w:r w:rsidRPr="00B11E28">
        <w:rPr>
          <w:lang w:val="sr-Latn-RS"/>
        </w:rPr>
        <w:t xml:space="preserve">U </w:t>
      </w:r>
      <w:r w:rsidR="002C3722">
        <w:rPr>
          <w:lang w:val="sr-Latn-RS"/>
        </w:rPr>
        <w:t>glavnoj</w:t>
      </w:r>
      <w:r w:rsidRPr="00B11E28">
        <w:rPr>
          <w:lang w:val="sr-Latn-RS"/>
        </w:rPr>
        <w:t xml:space="preserve"> tabeli</w:t>
      </w:r>
      <w:r w:rsidR="002C3722">
        <w:rPr>
          <w:lang w:val="sr-Latn-RS"/>
        </w:rPr>
        <w:t xml:space="preserve"> za TV kanale</w:t>
      </w:r>
      <w:r w:rsidRPr="00B11E28">
        <w:rPr>
          <w:lang w:val="sr-Latn-RS"/>
        </w:rPr>
        <w:t xml:space="preserve"> je potrebno uneti </w:t>
      </w:r>
      <w:r w:rsidR="00230681">
        <w:rPr>
          <w:lang w:val="sr-Latn-RS"/>
        </w:rPr>
        <w:t>tražene podatke po svakoj od televizija:</w:t>
      </w:r>
    </w:p>
    <w:p w14:paraId="6B457FD3" w14:textId="77777777" w:rsidR="00C44FBE" w:rsidRPr="00C44FBE" w:rsidRDefault="00C44FBE" w:rsidP="00230681">
      <w:pPr>
        <w:pStyle w:val="ListParagraph"/>
        <w:numPr>
          <w:ilvl w:val="1"/>
          <w:numId w:val="1"/>
        </w:numPr>
        <w:jc w:val="both"/>
        <w:rPr>
          <w:lang w:val="sr-Latn-RS"/>
        </w:rPr>
      </w:pPr>
      <w:r w:rsidRPr="00C44FBE">
        <w:rPr>
          <w:b/>
          <w:bCs/>
          <w:lang w:val="sr-Latn-RS"/>
        </w:rPr>
        <w:t>EUR</w:t>
      </w:r>
      <w:r>
        <w:rPr>
          <w:lang w:val="sr-Latn-RS"/>
        </w:rPr>
        <w:t xml:space="preserve"> – budžet u eurima</w:t>
      </w:r>
      <w:r>
        <w:t>;</w:t>
      </w:r>
    </w:p>
    <w:p w14:paraId="4230E01D" w14:textId="18BA8293" w:rsidR="00C44FBE" w:rsidRDefault="00C44FBE" w:rsidP="00230681">
      <w:pPr>
        <w:pStyle w:val="ListParagraph"/>
        <w:numPr>
          <w:ilvl w:val="1"/>
          <w:numId w:val="1"/>
        </w:numPr>
        <w:jc w:val="both"/>
        <w:rPr>
          <w:lang w:val="sr-Latn-RS"/>
        </w:rPr>
      </w:pPr>
      <w:r w:rsidRPr="00C44FBE">
        <w:rPr>
          <w:b/>
          <w:bCs/>
        </w:rPr>
        <w:t>DIN</w:t>
      </w:r>
      <w:r>
        <w:t xml:space="preserve"> – automatski se ra</w:t>
      </w:r>
      <w:r>
        <w:rPr>
          <w:lang w:val="sr-Latn-RS"/>
        </w:rPr>
        <w:t xml:space="preserve">čuna na osnovu </w:t>
      </w:r>
      <w:r w:rsidRPr="00C44FBE">
        <w:rPr>
          <w:b/>
          <w:bCs/>
          <w:lang w:val="sr-Latn-RS"/>
        </w:rPr>
        <w:t>EUR</w:t>
      </w:r>
      <w:r>
        <w:rPr>
          <w:lang w:val="sr-Latn-RS"/>
        </w:rPr>
        <w:t xml:space="preserve"> i </w:t>
      </w:r>
      <w:r w:rsidRPr="00C44FBE">
        <w:rPr>
          <w:b/>
          <w:bCs/>
          <w:lang w:val="sr-Latn-RS"/>
        </w:rPr>
        <w:t>Exchange rate</w:t>
      </w:r>
      <w:r>
        <w:t>;</w:t>
      </w:r>
      <w:r w:rsidR="00EC4470">
        <w:rPr>
          <w:lang w:val="sr-Latn-RS"/>
        </w:rPr>
        <w:t xml:space="preserve"> </w:t>
      </w:r>
    </w:p>
    <w:p w14:paraId="304CF8FC" w14:textId="2CF0870E" w:rsidR="00C44FBE" w:rsidRDefault="00C44FBE" w:rsidP="00230681">
      <w:pPr>
        <w:pStyle w:val="ListParagraph"/>
        <w:numPr>
          <w:ilvl w:val="1"/>
          <w:numId w:val="1"/>
        </w:numPr>
        <w:jc w:val="both"/>
        <w:rPr>
          <w:lang w:val="sr-Latn-RS"/>
        </w:rPr>
      </w:pPr>
      <w:r>
        <w:rPr>
          <w:b/>
          <w:bCs/>
        </w:rPr>
        <w:t xml:space="preserve">SOI </w:t>
      </w:r>
      <w:r>
        <w:rPr>
          <w:lang w:val="sr-Latn-RS"/>
        </w:rPr>
        <w:t>– automatski se računa na osnovu ukupnog budžeta i budžeta po TV;</w:t>
      </w:r>
    </w:p>
    <w:p w14:paraId="130C4A75" w14:textId="77777777" w:rsidR="00C44FBE" w:rsidRPr="00C44FBE" w:rsidRDefault="00C44FBE" w:rsidP="00230681">
      <w:pPr>
        <w:pStyle w:val="ListParagraph"/>
        <w:numPr>
          <w:ilvl w:val="1"/>
          <w:numId w:val="1"/>
        </w:numPr>
        <w:jc w:val="both"/>
        <w:rPr>
          <w:lang w:val="sr-Latn-RS"/>
        </w:rPr>
      </w:pPr>
      <w:r>
        <w:rPr>
          <w:b/>
          <w:bCs/>
        </w:rPr>
        <w:t xml:space="preserve">Buying TG </w:t>
      </w:r>
      <w:r>
        <w:rPr>
          <w:lang w:val="sr-Latn-RS"/>
        </w:rPr>
        <w:t>– informativnog karaktera – ne utiče na rad programa</w:t>
      </w:r>
      <w:r>
        <w:t>;</w:t>
      </w:r>
    </w:p>
    <w:p w14:paraId="3045D624" w14:textId="548AD923" w:rsidR="00C44FBE" w:rsidRPr="00C44FBE" w:rsidRDefault="00C44FBE" w:rsidP="00230681">
      <w:pPr>
        <w:pStyle w:val="ListParagraph"/>
        <w:numPr>
          <w:ilvl w:val="1"/>
          <w:numId w:val="1"/>
        </w:numPr>
        <w:jc w:val="both"/>
        <w:rPr>
          <w:lang w:val="sr-Latn-RS"/>
        </w:rPr>
      </w:pPr>
      <w:r>
        <w:rPr>
          <w:b/>
          <w:bCs/>
        </w:rPr>
        <w:t xml:space="preserve">30’’ CPP </w:t>
      </w:r>
      <w:r>
        <w:t>– cena prema klijentu;</w:t>
      </w:r>
    </w:p>
    <w:p w14:paraId="7C806410" w14:textId="3BC38FE7" w:rsidR="00C44FBE" w:rsidRPr="00C44FBE" w:rsidRDefault="00C44FBE" w:rsidP="00230681">
      <w:pPr>
        <w:pStyle w:val="ListParagraph"/>
        <w:numPr>
          <w:ilvl w:val="1"/>
          <w:numId w:val="1"/>
        </w:numPr>
        <w:jc w:val="both"/>
        <w:rPr>
          <w:lang w:val="sr-Latn-RS"/>
        </w:rPr>
      </w:pPr>
      <w:r>
        <w:rPr>
          <w:b/>
          <w:bCs/>
          <w:lang w:val="sr-Latn-RS"/>
        </w:rPr>
        <w:t>Season coef.</w:t>
      </w:r>
      <w:r w:rsidR="00D86688">
        <w:rPr>
          <w:b/>
          <w:bCs/>
          <w:lang w:val="sr-Latn-RS"/>
        </w:rPr>
        <w:t xml:space="preserve"> </w:t>
      </w:r>
      <w:r w:rsidR="00D86688">
        <w:rPr>
          <w:lang w:val="sr-Latn-RS"/>
        </w:rPr>
        <w:t>– sezonski koeficijent;</w:t>
      </w:r>
      <w:r w:rsidR="00D86688">
        <w:rPr>
          <w:b/>
          <w:bCs/>
          <w:lang w:val="sr-Latn-RS"/>
        </w:rPr>
        <w:t xml:space="preserve"> </w:t>
      </w:r>
    </w:p>
    <w:p w14:paraId="1F4DD7E6" w14:textId="77980A9B" w:rsidR="00C44FBE" w:rsidRPr="00C44FBE" w:rsidRDefault="00C44FBE" w:rsidP="00230681">
      <w:pPr>
        <w:pStyle w:val="ListParagraph"/>
        <w:numPr>
          <w:ilvl w:val="1"/>
          <w:numId w:val="1"/>
        </w:numPr>
        <w:jc w:val="both"/>
        <w:rPr>
          <w:lang w:val="sr-Latn-RS"/>
        </w:rPr>
      </w:pPr>
      <w:r>
        <w:rPr>
          <w:b/>
          <w:bCs/>
          <w:lang w:val="sr-Latn-RS"/>
        </w:rPr>
        <w:t>Program</w:t>
      </w:r>
      <w:r w:rsidR="00111E82">
        <w:rPr>
          <w:b/>
          <w:bCs/>
          <w:lang w:val="sr-Latn-RS"/>
        </w:rPr>
        <w:t xml:space="preserve"> coef.</w:t>
      </w:r>
      <w:r w:rsidR="00D86688">
        <w:rPr>
          <w:b/>
          <w:bCs/>
          <w:lang w:val="sr-Latn-RS"/>
        </w:rPr>
        <w:t xml:space="preserve"> </w:t>
      </w:r>
      <w:r w:rsidR="00D86688">
        <w:rPr>
          <w:lang w:val="sr-Latn-RS"/>
        </w:rPr>
        <w:t>– programski koeficijent;</w:t>
      </w:r>
    </w:p>
    <w:p w14:paraId="1B6D44B5" w14:textId="0C6F97BB" w:rsidR="00C44FBE" w:rsidRPr="00C44FBE" w:rsidRDefault="00C44FBE" w:rsidP="00230681">
      <w:pPr>
        <w:pStyle w:val="ListParagraph"/>
        <w:numPr>
          <w:ilvl w:val="1"/>
          <w:numId w:val="1"/>
        </w:numPr>
        <w:jc w:val="both"/>
        <w:rPr>
          <w:lang w:val="sr-Latn-RS"/>
        </w:rPr>
      </w:pPr>
      <w:r w:rsidRPr="00C44FBE">
        <w:rPr>
          <w:b/>
          <w:bCs/>
          <w:lang w:val="sr-Latn-RS"/>
        </w:rPr>
        <w:t>C</w:t>
      </w:r>
      <w:r w:rsidR="002A486B">
        <w:rPr>
          <w:b/>
          <w:bCs/>
          <w:lang w:val="sr-Latn-RS"/>
        </w:rPr>
        <w:t>opy coef.</w:t>
      </w:r>
      <w:r w:rsidR="00D86688">
        <w:rPr>
          <w:b/>
          <w:bCs/>
          <w:lang w:val="sr-Latn-RS"/>
        </w:rPr>
        <w:t xml:space="preserve"> </w:t>
      </w:r>
      <w:r w:rsidR="00D86688">
        <w:rPr>
          <w:lang w:val="sr-Latn-RS"/>
        </w:rPr>
        <w:t>– koeficijent skaliranja prema dužini spota</w:t>
      </w:r>
      <w:r w:rsidR="00E911DB">
        <w:t>;</w:t>
      </w:r>
    </w:p>
    <w:p w14:paraId="3674D5C8" w14:textId="559659E7" w:rsidR="00C44FBE" w:rsidRDefault="00C44FBE" w:rsidP="00230681">
      <w:pPr>
        <w:pStyle w:val="ListParagraph"/>
        <w:numPr>
          <w:ilvl w:val="1"/>
          <w:numId w:val="1"/>
        </w:numPr>
        <w:jc w:val="both"/>
        <w:rPr>
          <w:lang w:val="sr-Latn-RS"/>
        </w:rPr>
      </w:pPr>
      <w:r>
        <w:rPr>
          <w:b/>
          <w:bCs/>
          <w:lang w:val="sr-Latn-RS"/>
        </w:rPr>
        <w:t>GRP</w:t>
      </w:r>
      <w:r w:rsidR="00E911DB">
        <w:rPr>
          <w:b/>
          <w:bCs/>
          <w:lang w:val="sr-Latn-RS"/>
        </w:rPr>
        <w:t xml:space="preserve"> </w:t>
      </w:r>
      <w:r w:rsidR="00E911DB">
        <w:rPr>
          <w:lang w:val="sr-Latn-RS"/>
        </w:rPr>
        <w:t>– ciljni GRP, može se izostaviti</w:t>
      </w:r>
      <w:r w:rsidR="00E911DB">
        <w:t>;</w:t>
      </w:r>
    </w:p>
    <w:p w14:paraId="2F87F5DA" w14:textId="01DF6B02" w:rsidR="00C44FBE" w:rsidRPr="00C44FBE" w:rsidRDefault="00C44FBE" w:rsidP="00230681">
      <w:pPr>
        <w:pStyle w:val="ListParagraph"/>
        <w:numPr>
          <w:ilvl w:val="1"/>
          <w:numId w:val="1"/>
        </w:numPr>
        <w:jc w:val="both"/>
        <w:rPr>
          <w:lang w:val="sr-Latn-RS"/>
        </w:rPr>
      </w:pPr>
      <w:r>
        <w:rPr>
          <w:b/>
          <w:bCs/>
          <w:lang w:val="sr-Latn-RS"/>
        </w:rPr>
        <w:t>SOV</w:t>
      </w:r>
      <w:r w:rsidR="00E911DB">
        <w:rPr>
          <w:b/>
          <w:bCs/>
          <w:lang w:val="sr-Latn-RS"/>
        </w:rPr>
        <w:t xml:space="preserve"> </w:t>
      </w:r>
      <w:r w:rsidR="00E911DB">
        <w:rPr>
          <w:lang w:val="sr-Latn-RS"/>
        </w:rPr>
        <w:t>– automatski se računa udeo budžeta za televiziju</w:t>
      </w:r>
      <w:r w:rsidR="00E911DB">
        <w:t>;</w:t>
      </w:r>
    </w:p>
    <w:p w14:paraId="6A04BF41" w14:textId="3B1857D0" w:rsidR="00E911DB" w:rsidRPr="00E911DB" w:rsidRDefault="00C44FBE" w:rsidP="00E911DB">
      <w:pPr>
        <w:pStyle w:val="ListParagraph"/>
        <w:numPr>
          <w:ilvl w:val="1"/>
          <w:numId w:val="1"/>
        </w:numPr>
        <w:jc w:val="both"/>
        <w:rPr>
          <w:lang w:val="sr-Latn-RS"/>
        </w:rPr>
      </w:pPr>
      <w:r>
        <w:rPr>
          <w:b/>
          <w:bCs/>
          <w:lang w:val="sr-Latn-RS"/>
        </w:rPr>
        <w:t>AFF</w:t>
      </w:r>
      <w:r w:rsidR="00E911DB">
        <w:rPr>
          <w:b/>
          <w:bCs/>
          <w:lang w:val="sr-Latn-RS"/>
        </w:rPr>
        <w:t xml:space="preserve"> </w:t>
      </w:r>
      <w:r w:rsidR="00E911DB">
        <w:rPr>
          <w:lang w:val="sr-Latn-RS"/>
        </w:rPr>
        <w:t>– ciljni affinity;</w:t>
      </w:r>
    </w:p>
    <w:p w14:paraId="1EBA3A6C" w14:textId="63E736E0" w:rsidR="00C44FBE" w:rsidRPr="00C44FBE" w:rsidRDefault="00C44FBE" w:rsidP="00230681">
      <w:pPr>
        <w:pStyle w:val="ListParagraph"/>
        <w:numPr>
          <w:ilvl w:val="1"/>
          <w:numId w:val="1"/>
        </w:numPr>
        <w:jc w:val="both"/>
        <w:rPr>
          <w:lang w:val="sr-Latn-RS"/>
        </w:rPr>
      </w:pPr>
      <w:r>
        <w:rPr>
          <w:b/>
          <w:bCs/>
          <w:lang w:val="sr-Latn-RS"/>
        </w:rPr>
        <w:t>TRP</w:t>
      </w:r>
      <w:r w:rsidR="00E911DB">
        <w:rPr>
          <w:b/>
          <w:bCs/>
          <w:lang w:val="sr-Latn-RS"/>
        </w:rPr>
        <w:t xml:space="preserve"> </w:t>
      </w:r>
      <w:r w:rsidR="00E911DB">
        <w:rPr>
          <w:lang w:val="sr-Latn-RS"/>
        </w:rPr>
        <w:t>– ciljni TRP, ako je izostavljen GRP i on će biti ignorisan</w:t>
      </w:r>
      <w:r w:rsidR="00E911DB">
        <w:t>;</w:t>
      </w:r>
    </w:p>
    <w:p w14:paraId="74923665" w14:textId="6D8411E0" w:rsidR="00375DB8" w:rsidRPr="00375DB8" w:rsidRDefault="00375DB8" w:rsidP="00230681">
      <w:pPr>
        <w:pStyle w:val="ListParagraph"/>
        <w:numPr>
          <w:ilvl w:val="1"/>
          <w:numId w:val="1"/>
        </w:numPr>
        <w:jc w:val="both"/>
        <w:rPr>
          <w:lang w:val="sr-Latn-RS"/>
        </w:rPr>
      </w:pPr>
      <w:r>
        <w:rPr>
          <w:b/>
          <w:bCs/>
          <w:lang w:val="sr-Latn-RS"/>
        </w:rPr>
        <w:t>Pause start</w:t>
      </w:r>
      <w:r w:rsidR="00E911DB">
        <w:rPr>
          <w:b/>
          <w:bCs/>
          <w:lang w:val="sr-Latn-RS"/>
        </w:rPr>
        <w:t xml:space="preserve"> </w:t>
      </w:r>
      <w:r w:rsidR="00E911DB">
        <w:rPr>
          <w:lang w:val="sr-Latn-RS"/>
        </w:rPr>
        <w:t>– početak taktičke pauze – mora biti validan datum</w:t>
      </w:r>
      <w:r w:rsidR="00E911DB">
        <w:t>;</w:t>
      </w:r>
    </w:p>
    <w:p w14:paraId="3CD29878" w14:textId="77777777" w:rsidR="00E911DB" w:rsidRDefault="00375DB8" w:rsidP="00230681">
      <w:pPr>
        <w:pStyle w:val="ListParagraph"/>
        <w:numPr>
          <w:ilvl w:val="1"/>
          <w:numId w:val="1"/>
        </w:numPr>
        <w:jc w:val="both"/>
        <w:rPr>
          <w:lang w:val="sr-Latn-RS"/>
        </w:rPr>
      </w:pPr>
      <w:r>
        <w:rPr>
          <w:b/>
          <w:bCs/>
          <w:lang w:val="sr-Latn-RS"/>
        </w:rPr>
        <w:t>Pause end</w:t>
      </w:r>
      <w:r w:rsidR="00E911DB">
        <w:rPr>
          <w:b/>
          <w:bCs/>
          <w:lang w:val="sr-Latn-RS"/>
        </w:rPr>
        <w:t xml:space="preserve"> </w:t>
      </w:r>
      <w:r w:rsidR="00E911DB">
        <w:rPr>
          <w:lang w:val="sr-Latn-RS"/>
        </w:rPr>
        <w:t xml:space="preserve">– kraj taktičke pauze – mora biti validan datum </w:t>
      </w:r>
      <w:r w:rsidR="00E911DB">
        <w:rPr>
          <w:lang w:val="sr-Latn-RS"/>
        </w:rPr>
        <w:br/>
        <w:t>(nije dozvoljeno da je dat početak bez kraja ili kraj bez početka).</w:t>
      </w:r>
    </w:p>
    <w:p w14:paraId="604E7452" w14:textId="4F64DF6F" w:rsidR="00B32812" w:rsidRDefault="00E911DB" w:rsidP="004E1413">
      <w:pPr>
        <w:ind w:left="720"/>
        <w:jc w:val="both"/>
        <w:rPr>
          <w:lang w:val="sr-Latn-RS"/>
        </w:rPr>
      </w:pPr>
      <w:r>
        <w:rPr>
          <w:lang w:val="sr-Latn-RS"/>
        </w:rPr>
        <w:t>Specijalno se vrednost</w:t>
      </w:r>
      <w:r w:rsidR="00EC4470" w:rsidRPr="00E911DB">
        <w:rPr>
          <w:lang w:val="sr-Latn-RS"/>
        </w:rPr>
        <w:t xml:space="preserve"> </w:t>
      </w:r>
      <w:r w:rsidR="00EC4470" w:rsidRPr="00E911DB">
        <w:rPr>
          <w:b/>
          <w:bCs/>
          <w:lang w:val="sr-Latn-RS"/>
        </w:rPr>
        <w:t>GRP</w:t>
      </w:r>
      <w:r>
        <w:rPr>
          <w:b/>
          <w:bCs/>
          <w:lang w:val="sr-Latn-RS"/>
        </w:rPr>
        <w:t xml:space="preserve"> </w:t>
      </w:r>
      <w:r>
        <w:rPr>
          <w:lang w:val="sr-Latn-RS"/>
        </w:rPr>
        <w:t>može izostaviti, kao što je rečeno, a u tom slučaju se</w:t>
      </w:r>
      <w:r w:rsidR="006164B3">
        <w:rPr>
          <w:lang w:val="sr-Latn-RS"/>
        </w:rPr>
        <w:t xml:space="preserve"> </w:t>
      </w:r>
      <w:r>
        <w:rPr>
          <w:lang w:val="sr-Latn-RS"/>
        </w:rPr>
        <w:t xml:space="preserve">program </w:t>
      </w:r>
      <w:r w:rsidRPr="00AA3F68">
        <w:rPr>
          <w:b/>
          <w:bCs/>
          <w:lang w:val="sr-Latn-RS"/>
        </w:rPr>
        <w:t>Autoboc</w:t>
      </w:r>
      <w:r>
        <w:rPr>
          <w:lang w:val="sr-Latn-RS"/>
        </w:rPr>
        <w:t xml:space="preserve"> oslanja na ciljni </w:t>
      </w:r>
      <w:r w:rsidRPr="00E911DB">
        <w:rPr>
          <w:b/>
          <w:bCs/>
          <w:lang w:val="sr-Latn-RS"/>
        </w:rPr>
        <w:t>AFF</w:t>
      </w:r>
      <w:r>
        <w:rPr>
          <w:lang w:val="sr-Latn-RS"/>
        </w:rPr>
        <w:t xml:space="preserve"> i sam zaključuje koliki je optimalan odgovarajući </w:t>
      </w:r>
      <w:r w:rsidRPr="00D54FCB">
        <w:rPr>
          <w:b/>
          <w:bCs/>
          <w:lang w:val="sr-Latn-RS"/>
        </w:rPr>
        <w:t>GRP</w:t>
      </w:r>
      <w:r>
        <w:rPr>
          <w:lang w:val="sr-Latn-RS"/>
        </w:rPr>
        <w:t xml:space="preserve"> i </w:t>
      </w:r>
      <w:r w:rsidRPr="00D54FCB">
        <w:rPr>
          <w:b/>
          <w:bCs/>
          <w:lang w:val="sr-Latn-RS"/>
        </w:rPr>
        <w:t>TRP</w:t>
      </w:r>
      <w:r w:rsidR="00F46520">
        <w:rPr>
          <w:lang w:val="sr-Latn-RS"/>
        </w:rPr>
        <w:t>.</w:t>
      </w:r>
      <w:r w:rsidR="00AF3BED" w:rsidRPr="00E911DB">
        <w:rPr>
          <w:lang w:val="sr-Latn-RS"/>
        </w:rPr>
        <w:t xml:space="preserve"> </w:t>
      </w:r>
    </w:p>
    <w:p w14:paraId="53C94FB3" w14:textId="50086AC3" w:rsidR="00B619D8" w:rsidRPr="00B619D8" w:rsidRDefault="00B619D8" w:rsidP="00B619D8">
      <w:pPr>
        <w:pStyle w:val="ListParagraph"/>
        <w:numPr>
          <w:ilvl w:val="0"/>
          <w:numId w:val="1"/>
        </w:numPr>
        <w:jc w:val="both"/>
        <w:rPr>
          <w:lang w:val="sr-Latn-RS"/>
        </w:rPr>
      </w:pPr>
      <w:r w:rsidRPr="00181088">
        <w:rPr>
          <w:lang w:val="sr-Latn-RS"/>
        </w:rPr>
        <w:t>Tabel</w:t>
      </w:r>
      <w:r>
        <w:rPr>
          <w:lang w:val="sr-Latn-RS"/>
        </w:rPr>
        <w:t>a</w:t>
      </w:r>
      <w:r w:rsidRPr="00181088">
        <w:rPr>
          <w:lang w:val="sr-Latn-RS"/>
        </w:rPr>
        <w:t xml:space="preserve"> </w:t>
      </w:r>
      <w:r w:rsidRPr="00931DB6">
        <w:rPr>
          <w:b/>
          <w:bCs/>
          <w:lang w:val="sr-Latn-RS"/>
        </w:rPr>
        <w:t>Day part</w:t>
      </w:r>
      <w:r w:rsidRPr="00181088">
        <w:rPr>
          <w:lang w:val="sr-Latn-RS"/>
        </w:rPr>
        <w:t xml:space="preserve"> služi kako </w:t>
      </w:r>
      <w:r>
        <w:rPr>
          <w:lang w:val="sr-Latn-RS"/>
        </w:rPr>
        <w:t>bi se</w:t>
      </w:r>
      <w:r w:rsidRPr="00181088">
        <w:rPr>
          <w:lang w:val="sr-Latn-RS"/>
        </w:rPr>
        <w:t xml:space="preserve"> programu zadali </w:t>
      </w:r>
      <w:r>
        <w:rPr>
          <w:lang w:val="sr-Latn-RS"/>
        </w:rPr>
        <w:t>procentualni odnos</w:t>
      </w:r>
      <w:r w:rsidRPr="00181088">
        <w:rPr>
          <w:lang w:val="sr-Latn-RS"/>
        </w:rPr>
        <w:t xml:space="preserve"> PT/NPT tokom </w:t>
      </w:r>
      <w:r>
        <w:rPr>
          <w:lang w:val="sr-Latn-RS"/>
        </w:rPr>
        <w:t>kampanje</w:t>
      </w:r>
      <w:r w:rsidRPr="00181088">
        <w:rPr>
          <w:lang w:val="sr-Latn-RS"/>
        </w:rPr>
        <w:t>.</w:t>
      </w:r>
      <w:r w:rsidR="00240BC8">
        <w:rPr>
          <w:lang w:val="sr-Latn-RS"/>
        </w:rPr>
        <w:t xml:space="preserve"> Njihov zbir mora biti 100%.</w:t>
      </w:r>
    </w:p>
    <w:p w14:paraId="54A71ACE" w14:textId="4C6D9D8A" w:rsidR="00181088" w:rsidRDefault="00AF3BED" w:rsidP="00362E4B">
      <w:pPr>
        <w:pStyle w:val="ListParagraph"/>
        <w:numPr>
          <w:ilvl w:val="0"/>
          <w:numId w:val="1"/>
        </w:numPr>
        <w:jc w:val="both"/>
        <w:rPr>
          <w:lang w:val="sr-Latn-RS"/>
        </w:rPr>
      </w:pPr>
      <w:r w:rsidRPr="006B5F86">
        <w:rPr>
          <w:lang w:val="sr-Latn-RS"/>
        </w:rPr>
        <w:t xml:space="preserve">U maloj tabeli pod </w:t>
      </w:r>
      <w:r w:rsidR="00705F1F">
        <w:rPr>
          <w:lang w:val="sr-Latn-RS"/>
        </w:rPr>
        <w:t>naslovom</w:t>
      </w:r>
      <w:r w:rsidRPr="006B5F86">
        <w:rPr>
          <w:lang w:val="sr-Latn-RS"/>
        </w:rPr>
        <w:t xml:space="preserve"> </w:t>
      </w:r>
      <w:r w:rsidRPr="00705F1F">
        <w:rPr>
          <w:b/>
          <w:bCs/>
          <w:lang w:val="sr-Latn-RS"/>
        </w:rPr>
        <w:t>TV show parameters</w:t>
      </w:r>
      <w:r w:rsidR="002A79DF" w:rsidRPr="006B5F86">
        <w:rPr>
          <w:lang w:val="sr-Latn-RS"/>
        </w:rPr>
        <w:t xml:space="preserve"> </w:t>
      </w:r>
      <w:r w:rsidR="00051DF2">
        <w:rPr>
          <w:lang w:val="sr-Latn-RS"/>
        </w:rPr>
        <w:t xml:space="preserve">nalazi se polje pod nazivom </w:t>
      </w:r>
      <w:r w:rsidR="0038282D">
        <w:rPr>
          <w:b/>
          <w:bCs/>
          <w:lang w:val="sr-Latn-RS"/>
        </w:rPr>
        <w:t xml:space="preserve">Max airings in 3 days </w:t>
      </w:r>
      <w:r w:rsidR="0038282D">
        <w:rPr>
          <w:lang w:val="sr-Latn-RS"/>
        </w:rPr>
        <w:t xml:space="preserve">u koje se </w:t>
      </w:r>
      <w:r w:rsidR="002A79DF" w:rsidRPr="006B5F86">
        <w:rPr>
          <w:lang w:val="sr-Latn-RS"/>
        </w:rPr>
        <w:t>unosi maksimalan broj emitovanja jedne emisije u tri dana. Ova tabel</w:t>
      </w:r>
      <w:r w:rsidR="005078DB">
        <w:rPr>
          <w:lang w:val="sr-Latn-RS"/>
        </w:rPr>
        <w:t>a</w:t>
      </w:r>
      <w:r w:rsidR="002A79DF" w:rsidRPr="006B5F86">
        <w:rPr>
          <w:lang w:val="sr-Latn-RS"/>
        </w:rPr>
        <w:t xml:space="preserve"> je uneta iz razloga kako se ne bi svaki dan ponavljalo neko emitovanje tokom kampanje za koje program proceni da je povoljno da izbocka (primer ovoga je Beogradska Hronika, emituje se u PT</w:t>
      </w:r>
      <w:r w:rsidR="003F725D">
        <w:rPr>
          <w:lang w:val="sr-Latn-RS"/>
        </w:rPr>
        <w:t>,</w:t>
      </w:r>
      <w:r w:rsidR="002A79DF" w:rsidRPr="006B5F86">
        <w:rPr>
          <w:lang w:val="sr-Latn-RS"/>
        </w:rPr>
        <w:t xml:space="preserve"> a nema </w:t>
      </w:r>
      <w:r w:rsidR="00641FE5">
        <w:rPr>
          <w:lang w:val="sr-Latn-RS"/>
        </w:rPr>
        <w:t>koeficijent</w:t>
      </w:r>
      <w:r w:rsidR="002A79DF" w:rsidRPr="006B5F86">
        <w:rPr>
          <w:lang w:val="sr-Latn-RS"/>
        </w:rPr>
        <w:t xml:space="preserve"> pa </w:t>
      </w:r>
      <w:r w:rsidR="0022675E">
        <w:rPr>
          <w:lang w:val="sr-Latn-RS"/>
        </w:rPr>
        <w:t xml:space="preserve">je </w:t>
      </w:r>
      <w:r w:rsidR="002A79DF" w:rsidRPr="006B5F86">
        <w:rPr>
          <w:lang w:val="sr-Latn-RS"/>
        </w:rPr>
        <w:t>samim tim vrlo pogodna za bockanje)</w:t>
      </w:r>
      <w:r w:rsidR="00933FCE">
        <w:rPr>
          <w:lang w:val="sr-Latn-RS"/>
        </w:rPr>
        <w:t>.</w:t>
      </w:r>
    </w:p>
    <w:p w14:paraId="19A11816" w14:textId="131960AD" w:rsidR="00DE7187" w:rsidRPr="00952F6B" w:rsidRDefault="00FE0D23" w:rsidP="00952F6B">
      <w:pPr>
        <w:pStyle w:val="ListParagraph"/>
        <w:numPr>
          <w:ilvl w:val="0"/>
          <w:numId w:val="1"/>
        </w:numPr>
        <w:jc w:val="both"/>
        <w:rPr>
          <w:lang w:val="sr-Latn-RS"/>
        </w:rPr>
      </w:pPr>
      <w:r>
        <w:rPr>
          <w:lang w:val="sr-Latn-RS"/>
        </w:rPr>
        <w:t>Poslednja</w:t>
      </w:r>
      <w:r w:rsidR="00DE7187" w:rsidRPr="00B32812">
        <w:rPr>
          <w:lang w:val="sr-Latn-RS"/>
        </w:rPr>
        <w:t xml:space="preserve"> tabel</w:t>
      </w:r>
      <w:r>
        <w:rPr>
          <w:lang w:val="sr-Latn-RS"/>
        </w:rPr>
        <w:t xml:space="preserve">a koju treba popuniti je pod </w:t>
      </w:r>
      <w:r w:rsidR="00DE7187">
        <w:rPr>
          <w:lang w:val="sr-Latn-RS"/>
        </w:rPr>
        <w:t>naslovom</w:t>
      </w:r>
      <w:r w:rsidR="00DE7187" w:rsidRPr="00B32812">
        <w:rPr>
          <w:lang w:val="sr-Latn-RS"/>
        </w:rPr>
        <w:t xml:space="preserve"> </w:t>
      </w:r>
      <w:r w:rsidR="00DE7187" w:rsidRPr="00A0712B">
        <w:rPr>
          <w:b/>
          <w:bCs/>
          <w:lang w:val="sr-Latn-RS"/>
        </w:rPr>
        <w:t>ISO week</w:t>
      </w:r>
      <w:r w:rsidR="00DE7187" w:rsidRPr="00B32812">
        <w:rPr>
          <w:lang w:val="sr-Latn-RS"/>
        </w:rPr>
        <w:t xml:space="preserve"> </w:t>
      </w:r>
      <w:r w:rsidR="00681E8A">
        <w:rPr>
          <w:lang w:val="sr-Latn-RS"/>
        </w:rPr>
        <w:t>i nju je</w:t>
      </w:r>
      <w:r w:rsidR="00DE7187" w:rsidRPr="00B32812">
        <w:rPr>
          <w:lang w:val="sr-Latn-RS"/>
        </w:rPr>
        <w:t xml:space="preserve"> potrebno popuniti podacima </w:t>
      </w:r>
      <w:r w:rsidR="00DE7187">
        <w:rPr>
          <w:lang w:val="sr-Latn-RS"/>
        </w:rPr>
        <w:t xml:space="preserve">potrošnje </w:t>
      </w:r>
      <w:r w:rsidR="00DE7187" w:rsidRPr="00E2716E">
        <w:rPr>
          <w:b/>
          <w:bCs/>
          <w:lang w:val="sr-Latn-RS"/>
        </w:rPr>
        <w:t>GRP</w:t>
      </w:r>
      <w:r w:rsidR="00DE7187">
        <w:rPr>
          <w:lang w:val="sr-Latn-RS"/>
        </w:rPr>
        <w:t xml:space="preserve">-jeva po </w:t>
      </w:r>
      <w:r w:rsidR="00B13481">
        <w:rPr>
          <w:lang w:val="sr-Latn-RS"/>
        </w:rPr>
        <w:t xml:space="preserve">ISO </w:t>
      </w:r>
      <w:r w:rsidR="00DE7187">
        <w:rPr>
          <w:lang w:val="sr-Latn-RS"/>
        </w:rPr>
        <w:t xml:space="preserve">nedeljama. Ako nije unapred poznat broj </w:t>
      </w:r>
      <w:r w:rsidR="00DE7187" w:rsidRPr="00E2716E">
        <w:rPr>
          <w:b/>
          <w:bCs/>
          <w:lang w:val="sr-Latn-RS"/>
        </w:rPr>
        <w:t>GRP</w:t>
      </w:r>
      <w:r w:rsidR="00DE7187">
        <w:rPr>
          <w:lang w:val="sr-Latn-RS"/>
        </w:rPr>
        <w:t xml:space="preserve">-jeva (npr. koristi se ranije pomenuti mehanizam automatskog određivanja na osnovu ciljnog </w:t>
      </w:r>
      <w:r w:rsidR="00DE7187" w:rsidRPr="00E2716E">
        <w:rPr>
          <w:b/>
          <w:bCs/>
          <w:lang w:val="sr-Latn-RS"/>
        </w:rPr>
        <w:t>AFF</w:t>
      </w:r>
      <w:r w:rsidR="00DE7187">
        <w:rPr>
          <w:lang w:val="sr-Latn-RS"/>
        </w:rPr>
        <w:t xml:space="preserve">), onda će program iskoristiti samo relativne odnose zadate datim </w:t>
      </w:r>
      <w:r w:rsidR="00DE7187" w:rsidRPr="00E2716E">
        <w:rPr>
          <w:b/>
          <w:bCs/>
          <w:lang w:val="sr-Latn-RS"/>
        </w:rPr>
        <w:t>GRP</w:t>
      </w:r>
      <w:r w:rsidR="00DE7187">
        <w:rPr>
          <w:lang w:val="sr-Latn-RS"/>
        </w:rPr>
        <w:t xml:space="preserve">-jevima. </w:t>
      </w:r>
      <w:r w:rsidR="00DE7187" w:rsidRPr="00B32812">
        <w:rPr>
          <w:lang w:val="sr-Latn-RS"/>
        </w:rPr>
        <w:t xml:space="preserve"> </w:t>
      </w:r>
    </w:p>
    <w:p w14:paraId="64071C18" w14:textId="4951C4C5" w:rsidR="002A79DF" w:rsidRPr="002A79DF" w:rsidRDefault="0072362C" w:rsidP="0065015B">
      <w:pPr>
        <w:keepNext/>
        <w:rPr>
          <w:b/>
          <w:bCs/>
          <w:lang w:val="sr-Latn-RS"/>
        </w:rPr>
      </w:pPr>
      <w:r>
        <w:rPr>
          <w:b/>
          <w:bCs/>
          <w:lang w:val="sr-Latn-RS"/>
        </w:rPr>
        <w:lastRenderedPageBreak/>
        <w:t>Fajl</w:t>
      </w:r>
      <w:r w:rsidR="002A79DF" w:rsidRPr="002A79DF">
        <w:rPr>
          <w:b/>
          <w:bCs/>
          <w:lang w:val="sr-Latn-RS"/>
        </w:rPr>
        <w:t xml:space="preserve"> </w:t>
      </w:r>
      <w:r w:rsidR="00D97412">
        <w:rPr>
          <w:b/>
          <w:bCs/>
          <w:lang w:val="sr-Latn-RS"/>
        </w:rPr>
        <w:t>buying_conditions.xlsx</w:t>
      </w:r>
    </w:p>
    <w:p w14:paraId="7FCDA8BF" w14:textId="285983CC" w:rsidR="00AF3BED" w:rsidRDefault="002A79DF" w:rsidP="00917189">
      <w:pPr>
        <w:keepNext/>
        <w:jc w:val="both"/>
        <w:rPr>
          <w:lang w:val="sr-Latn-RS"/>
        </w:rPr>
      </w:pPr>
      <w:r>
        <w:rPr>
          <w:lang w:val="sr-Latn-RS"/>
        </w:rPr>
        <w:t xml:space="preserve">Unosimo </w:t>
      </w:r>
      <w:r w:rsidR="0065015B" w:rsidRPr="00917189">
        <w:rPr>
          <w:b/>
          <w:bCs/>
          <w:lang w:val="sr-Latn-RS"/>
        </w:rPr>
        <w:t>CPP</w:t>
      </w:r>
      <w:r>
        <w:rPr>
          <w:lang w:val="sr-Latn-RS"/>
        </w:rPr>
        <w:t xml:space="preserve"> po kanalima za određenog klijenta, kao i sezonske koeficijente po grupacijama na mesečnom nivou (od </w:t>
      </w:r>
      <w:r w:rsidRPr="00917189">
        <w:rPr>
          <w:b/>
          <w:bCs/>
          <w:lang w:val="sr-Latn-RS"/>
        </w:rPr>
        <w:t>SCOEF1</w:t>
      </w:r>
      <w:r>
        <w:rPr>
          <w:lang w:val="sr-Latn-RS"/>
        </w:rPr>
        <w:t xml:space="preserve"> do </w:t>
      </w:r>
      <w:r w:rsidRPr="00917189">
        <w:rPr>
          <w:b/>
          <w:bCs/>
          <w:lang w:val="sr-Latn-RS"/>
        </w:rPr>
        <w:t>SCOEF12</w:t>
      </w:r>
      <w:r>
        <w:rPr>
          <w:lang w:val="sr-Latn-RS"/>
        </w:rPr>
        <w:t>)</w:t>
      </w:r>
      <w:r w:rsidR="000748A3">
        <w:rPr>
          <w:lang w:val="sr-Latn-RS"/>
        </w:rPr>
        <w:t xml:space="preserve">. </w:t>
      </w:r>
      <w:r w:rsidR="000748A3">
        <w:rPr>
          <w:lang w:val="sr-Latn-RS"/>
        </w:rPr>
        <w:br/>
        <w:t xml:space="preserve">Ako se prave planovi za više različitih klijenata, obavezno proveriti da li je aktivni </w:t>
      </w:r>
      <w:r w:rsidR="000748A3" w:rsidRPr="00656825">
        <w:rPr>
          <w:b/>
          <w:bCs/>
          <w:lang w:val="sr-Latn-RS"/>
        </w:rPr>
        <w:t>buying_conditions.xlsx</w:t>
      </w:r>
      <w:r w:rsidR="000748A3">
        <w:rPr>
          <w:lang w:val="sr-Latn-RS"/>
        </w:rPr>
        <w:t xml:space="preserve"> koji se nalazi u radnom folderu onaj koji je zaista za klijenta koji se trenutno radi. </w:t>
      </w:r>
    </w:p>
    <w:p w14:paraId="0FCF9409" w14:textId="41787625" w:rsidR="002A79DF" w:rsidRDefault="000748A3" w:rsidP="00362E4B">
      <w:pPr>
        <w:rPr>
          <w:b/>
          <w:bCs/>
          <w:lang w:val="sr-Latn-RS"/>
        </w:rPr>
      </w:pPr>
      <w:r>
        <w:rPr>
          <w:b/>
          <w:bCs/>
          <w:noProof/>
          <w:lang w:val="sr-Latn-RS"/>
        </w:rPr>
        <w:drawing>
          <wp:inline distT="0" distB="0" distL="0" distR="0" wp14:anchorId="4559302C" wp14:editId="5B0FAD75">
            <wp:extent cx="5943600" cy="3003550"/>
            <wp:effectExtent l="0" t="0" r="0" b="6350"/>
            <wp:docPr id="1349326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26124" name="Picture 1349326124"/>
                    <pic:cNvPicPr/>
                  </pic:nvPicPr>
                  <pic:blipFill>
                    <a:blip r:embed="rId7"/>
                    <a:stretch>
                      <a:fillRect/>
                    </a:stretch>
                  </pic:blipFill>
                  <pic:spPr>
                    <a:xfrm>
                      <a:off x="0" y="0"/>
                      <a:ext cx="5943600" cy="3003550"/>
                    </a:xfrm>
                    <a:prstGeom prst="rect">
                      <a:avLst/>
                    </a:prstGeom>
                  </pic:spPr>
                </pic:pic>
              </a:graphicData>
            </a:graphic>
          </wp:inline>
        </w:drawing>
      </w:r>
    </w:p>
    <w:p w14:paraId="296EDF6F" w14:textId="4A05F403" w:rsidR="002A79DF" w:rsidRPr="002A79DF" w:rsidRDefault="004D1BA1" w:rsidP="00362E4B">
      <w:pPr>
        <w:rPr>
          <w:b/>
          <w:bCs/>
          <w:lang w:val="sr-Latn-RS"/>
        </w:rPr>
      </w:pPr>
      <w:r>
        <w:rPr>
          <w:b/>
          <w:bCs/>
          <w:lang w:val="sr-Latn-RS"/>
        </w:rPr>
        <w:t>Fajl plan.xlsx</w:t>
      </w:r>
    </w:p>
    <w:p w14:paraId="53439728" w14:textId="77777777" w:rsidR="00CD398A" w:rsidRDefault="002A79DF" w:rsidP="001B52C2">
      <w:pPr>
        <w:jc w:val="both"/>
        <w:rPr>
          <w:lang w:val="sr-Latn-RS"/>
        </w:rPr>
      </w:pPr>
      <w:r>
        <w:rPr>
          <w:lang w:val="sr-Latn-RS"/>
        </w:rPr>
        <w:t xml:space="preserve">Ovaj </w:t>
      </w:r>
      <w:r w:rsidR="00763565">
        <w:rPr>
          <w:lang w:val="sr-Latn-RS"/>
        </w:rPr>
        <w:t>fajl</w:t>
      </w:r>
      <w:r>
        <w:rPr>
          <w:lang w:val="sr-Latn-RS"/>
        </w:rPr>
        <w:t xml:space="preserve"> predstavlja naš </w:t>
      </w:r>
      <w:r w:rsidR="00B45412">
        <w:rPr>
          <w:lang w:val="sr-Latn-RS"/>
        </w:rPr>
        <w:t xml:space="preserve">neizbockani </w:t>
      </w:r>
      <w:r>
        <w:rPr>
          <w:lang w:val="sr-Latn-RS"/>
        </w:rPr>
        <w:t xml:space="preserve">plan koji smo ubacili u ovaj folder. Naš plan bi trebalo da se sastoji od unetih </w:t>
      </w:r>
      <w:r w:rsidR="00AA2804">
        <w:rPr>
          <w:lang w:val="sr-Latn-RS"/>
        </w:rPr>
        <w:t>rejtinga</w:t>
      </w:r>
      <w:r>
        <w:rPr>
          <w:lang w:val="sr-Latn-RS"/>
        </w:rPr>
        <w:t xml:space="preserve">, sređenih programskih šema, nameštenih datuma (start/end kampanje). </w:t>
      </w:r>
    </w:p>
    <w:p w14:paraId="1D7E67B7" w14:textId="174A9370" w:rsidR="00AF3BED" w:rsidRDefault="002A79DF" w:rsidP="001B52C2">
      <w:pPr>
        <w:jc w:val="both"/>
        <w:rPr>
          <w:lang w:val="sr-Latn-RS"/>
        </w:rPr>
      </w:pPr>
      <w:r>
        <w:rPr>
          <w:lang w:val="sr-Latn-RS"/>
        </w:rPr>
        <w:t xml:space="preserve">Ono što je bitno napomenuti jeste da trenutno ne postoji mogućnost bockanja kanala koji idu na paket uz pomoć ovog programa već to mora da se uradi ručno (ukoliko ne postoje parametri koji mogu da se unesu u </w:t>
      </w:r>
      <w:r w:rsidRPr="009F1C8B">
        <w:rPr>
          <w:b/>
          <w:bCs/>
          <w:lang w:val="sr-Latn-RS"/>
        </w:rPr>
        <w:t>brief</w:t>
      </w:r>
      <w:r w:rsidR="00484920" w:rsidRPr="009F1C8B">
        <w:rPr>
          <w:b/>
          <w:bCs/>
          <w:lang w:val="sr-Latn-RS"/>
        </w:rPr>
        <w:t>.xlsx</w:t>
      </w:r>
      <w:r>
        <w:rPr>
          <w:lang w:val="sr-Latn-RS"/>
        </w:rPr>
        <w:t>).</w:t>
      </w:r>
    </w:p>
    <w:p w14:paraId="45D1F0F9" w14:textId="77777777" w:rsidR="007F6A69" w:rsidRDefault="00062409" w:rsidP="001B52C2">
      <w:pPr>
        <w:jc w:val="both"/>
        <w:rPr>
          <w:lang w:val="sr-Latn-RS"/>
        </w:rPr>
      </w:pPr>
      <w:r>
        <w:rPr>
          <w:lang w:val="sr-Latn-RS"/>
        </w:rPr>
        <w:t xml:space="preserve">Nakon završetka rada programa, što će biti kasnije bolje objašnjeno, formiraće se novi fajl </w:t>
      </w:r>
      <w:r w:rsidRPr="00836C5F">
        <w:rPr>
          <w:b/>
          <w:bCs/>
          <w:lang w:val="sr-Latn-RS"/>
        </w:rPr>
        <w:t>plan_out.xlsx</w:t>
      </w:r>
      <w:r>
        <w:rPr>
          <w:lang w:val="sr-Latn-RS"/>
        </w:rPr>
        <w:t xml:space="preserve"> sa izbockanim ćelijama tako da </w:t>
      </w:r>
      <w:r w:rsidRPr="00F5442D">
        <w:rPr>
          <w:b/>
          <w:bCs/>
          <w:lang w:val="sr-Latn-RS"/>
        </w:rPr>
        <w:t>plan.xlsx</w:t>
      </w:r>
      <w:r>
        <w:rPr>
          <w:lang w:val="sr-Latn-RS"/>
        </w:rPr>
        <w:t xml:space="preserve"> treba uvek održavati praznim (neizbockanim).</w:t>
      </w:r>
    </w:p>
    <w:p w14:paraId="47F15A98" w14:textId="58E69A4E" w:rsidR="00387E1D" w:rsidRPr="00387E1D" w:rsidRDefault="007F6A69" w:rsidP="00ED1DC5">
      <w:pPr>
        <w:jc w:val="both"/>
        <w:rPr>
          <w:lang w:val="sr-Latn-RS"/>
        </w:rPr>
      </w:pPr>
      <w:r>
        <w:rPr>
          <w:lang w:val="sr-Latn-RS"/>
        </w:rPr>
        <w:t>Struktura planova (zasebnih listova – sheets) mora biti identična kao u primeru koji je dat, jer u suprotnom program neće raditi.</w:t>
      </w:r>
      <w:r w:rsidR="00387E1D">
        <w:rPr>
          <w:lang w:val="sr-Latn-RS"/>
        </w:rPr>
        <w:t xml:space="preserve"> Dakle, nacionalne televizije se nalaze u jednom listu pod nazivom </w:t>
      </w:r>
      <w:r w:rsidR="00387E1D" w:rsidRPr="00387E1D">
        <w:rPr>
          <w:b/>
          <w:bCs/>
          <w:lang w:val="sr-Latn-RS"/>
        </w:rPr>
        <w:t>Nacionalne TV</w:t>
      </w:r>
      <w:r w:rsidR="00387E1D">
        <w:rPr>
          <w:lang w:val="sr-Latn-RS"/>
        </w:rPr>
        <w:t xml:space="preserve">, kablovske Pink televizije su u listu </w:t>
      </w:r>
      <w:r w:rsidR="00387E1D">
        <w:rPr>
          <w:b/>
          <w:bCs/>
          <w:lang w:val="sr-Latn-RS"/>
        </w:rPr>
        <w:t>Pink Cable</w:t>
      </w:r>
      <w:r w:rsidR="00387E1D">
        <w:rPr>
          <w:lang w:val="sr-Latn-RS"/>
        </w:rPr>
        <w:t xml:space="preserve">, </w:t>
      </w:r>
      <w:r w:rsidR="00387E1D">
        <w:rPr>
          <w:b/>
          <w:bCs/>
          <w:lang w:val="sr-Latn-RS"/>
        </w:rPr>
        <w:t xml:space="preserve">Disney </w:t>
      </w:r>
      <w:r w:rsidR="00387E1D">
        <w:rPr>
          <w:lang w:val="sr-Latn-RS"/>
        </w:rPr>
        <w:t xml:space="preserve">kanali prate istu strukturu kao i </w:t>
      </w:r>
      <w:r w:rsidR="00387E1D" w:rsidRPr="002B66B0">
        <w:rPr>
          <w:b/>
          <w:bCs/>
          <w:lang w:val="sr-Latn-RS"/>
        </w:rPr>
        <w:t>Pink Cable</w:t>
      </w:r>
      <w:r w:rsidR="00387E1D">
        <w:rPr>
          <w:lang w:val="sr-Latn-RS"/>
        </w:rPr>
        <w:t xml:space="preserve"> i nalaze takođe u jedinstvenom </w:t>
      </w:r>
      <w:r w:rsidR="00387E1D" w:rsidRPr="002B66B0">
        <w:rPr>
          <w:b/>
          <w:bCs/>
          <w:lang w:val="sr-Latn-RS"/>
        </w:rPr>
        <w:t>Disney</w:t>
      </w:r>
      <w:r w:rsidR="00387E1D">
        <w:rPr>
          <w:lang w:val="sr-Latn-RS"/>
        </w:rPr>
        <w:t xml:space="preserve"> listu.</w:t>
      </w:r>
      <w:r w:rsidR="002B66B0">
        <w:rPr>
          <w:lang w:val="sr-Latn-RS"/>
        </w:rPr>
        <w:t xml:space="preserve"> Svi ostali kanali </w:t>
      </w:r>
      <w:r w:rsidR="002B66B0">
        <w:rPr>
          <w:lang w:val="sr-Latn-RS"/>
        </w:rPr>
        <w:lastRenderedPageBreak/>
        <w:t xml:space="preserve">imaju svoje zasebne listove, po televiziji, npr. TLC, CineStar, HGTV, itd. Ovi nazivi moraju biti isti kao u </w:t>
      </w:r>
      <w:r w:rsidR="002B66B0" w:rsidRPr="00EB44B0">
        <w:rPr>
          <w:b/>
          <w:bCs/>
          <w:lang w:val="sr-Latn-RS"/>
        </w:rPr>
        <w:t>brief.xlsx</w:t>
      </w:r>
      <w:r w:rsidR="002B66B0">
        <w:rPr>
          <w:lang w:val="sr-Latn-RS"/>
        </w:rPr>
        <w:t xml:space="preserve"> fajlu. </w:t>
      </w:r>
    </w:p>
    <w:p w14:paraId="5CBDA824" w14:textId="34ED3C77" w:rsidR="00D82154" w:rsidRDefault="0057633E" w:rsidP="00ED1DC5">
      <w:pPr>
        <w:jc w:val="both"/>
        <w:rPr>
          <w:lang w:val="sr-Latn-RS"/>
        </w:rPr>
      </w:pPr>
      <w:r>
        <w:rPr>
          <w:lang w:val="sr-Latn-RS"/>
        </w:rPr>
        <w:t>Dalje</w:t>
      </w:r>
      <w:r w:rsidR="007F6A69">
        <w:rPr>
          <w:lang w:val="sr-Latn-RS"/>
        </w:rPr>
        <w:t xml:space="preserve">, ne smeju se uklanjati kolone ili menjati njihov redosled. Što se tiče redova, tj. broja emitovanja, on je proizvoljan i program to ne prejudicira. </w:t>
      </w:r>
      <w:r w:rsidR="00062409">
        <w:rPr>
          <w:lang w:val="sr-Latn-RS"/>
        </w:rPr>
        <w:t xml:space="preserve"> </w:t>
      </w:r>
      <w:r w:rsidR="0014570B">
        <w:rPr>
          <w:lang w:val="sr-Latn-RS"/>
        </w:rPr>
        <w:t xml:space="preserve">Naziv praznog plana mora biti isključivo plan.xlsx pošto ga program prema tom nazivu pronalazi, tako da ako npr. imamo plan </w:t>
      </w:r>
      <w:r w:rsidR="006D77C2">
        <w:rPr>
          <w:lang w:val="sr-Latn-RS"/>
        </w:rPr>
        <w:t>„DMP RS Prostamol Uno – April 2025</w:t>
      </w:r>
      <w:r w:rsidR="0014570B">
        <w:rPr>
          <w:lang w:val="sr-Latn-RS"/>
        </w:rPr>
        <w:t xml:space="preserve">.xlsx“, potrebno ga je preimenovati u </w:t>
      </w:r>
      <w:r w:rsidR="0014570B" w:rsidRPr="00741D20">
        <w:rPr>
          <w:b/>
          <w:bCs/>
          <w:lang w:val="sr-Latn-RS"/>
        </w:rPr>
        <w:t>plan.xlsx</w:t>
      </w:r>
      <w:r w:rsidR="0014570B">
        <w:rPr>
          <w:lang w:val="sr-Latn-RS"/>
        </w:rPr>
        <w:t>.</w:t>
      </w:r>
    </w:p>
    <w:p w14:paraId="7C4E77F4" w14:textId="30C6463D" w:rsidR="007216E6" w:rsidRPr="007216E6" w:rsidRDefault="005A29B6" w:rsidP="00362E4B">
      <w:pPr>
        <w:rPr>
          <w:b/>
          <w:bCs/>
          <w:lang w:val="sr-Latn-RS"/>
        </w:rPr>
      </w:pPr>
      <w:r>
        <w:rPr>
          <w:b/>
          <w:bCs/>
          <w:lang w:val="sr-Latn-RS"/>
        </w:rPr>
        <w:t>Izvršni program</w:t>
      </w:r>
      <w:r w:rsidR="007216E6" w:rsidRPr="007216E6">
        <w:rPr>
          <w:b/>
          <w:bCs/>
          <w:lang w:val="sr-Latn-RS"/>
        </w:rPr>
        <w:t xml:space="preserve"> </w:t>
      </w:r>
      <w:r w:rsidR="00B9533D">
        <w:rPr>
          <w:b/>
          <w:bCs/>
          <w:lang w:val="sr-Latn-RS"/>
        </w:rPr>
        <w:t>run.exe</w:t>
      </w:r>
    </w:p>
    <w:p w14:paraId="695CB37D" w14:textId="1F376EA6" w:rsidR="007216E6" w:rsidRDefault="002B01AE" w:rsidP="00AB1FB2">
      <w:pPr>
        <w:jc w:val="both"/>
        <w:rPr>
          <w:lang w:val="sr-Latn-RS"/>
        </w:rPr>
      </w:pPr>
      <w:r>
        <w:rPr>
          <w:lang w:val="sr-Latn-RS"/>
        </w:rPr>
        <w:t>Nakon što smo sredili</w:t>
      </w:r>
      <w:r w:rsidR="003739FD">
        <w:rPr>
          <w:lang w:val="sr-Latn-RS"/>
        </w:rPr>
        <w:t xml:space="preserve"> sve ranije pomenute ulazne fajlove, kliknemo na fajl </w:t>
      </w:r>
      <w:r w:rsidRPr="003739FD">
        <w:rPr>
          <w:b/>
          <w:bCs/>
          <w:lang w:val="sr-Latn-RS"/>
        </w:rPr>
        <w:t>run</w:t>
      </w:r>
      <w:r w:rsidR="003739FD" w:rsidRPr="003739FD">
        <w:rPr>
          <w:b/>
          <w:bCs/>
          <w:lang w:val="sr-Latn-RS"/>
        </w:rPr>
        <w:t>.exe</w:t>
      </w:r>
      <w:r>
        <w:rPr>
          <w:lang w:val="sr-Latn-RS"/>
        </w:rPr>
        <w:t xml:space="preserve">. Otvori se crni prozor u kome se ispisuje šta se trenutno dešava. Nakon što </w:t>
      </w:r>
      <w:r w:rsidR="00AB1FB2">
        <w:rPr>
          <w:lang w:val="sr-Latn-RS"/>
        </w:rPr>
        <w:t xml:space="preserve">se </w:t>
      </w:r>
      <w:r>
        <w:rPr>
          <w:lang w:val="sr-Latn-RS"/>
        </w:rPr>
        <w:t>završi proces učitavanja i bockanja emitovanja</w:t>
      </w:r>
      <w:r w:rsidR="00684C26">
        <w:rPr>
          <w:lang w:val="sr-Latn-RS"/>
        </w:rPr>
        <w:t xml:space="preserve"> crni ekran će se zatvoriti sam. </w:t>
      </w:r>
      <w:r w:rsidR="00AC63BB">
        <w:rPr>
          <w:lang w:val="sr-Latn-RS"/>
        </w:rPr>
        <w:t>Prilikom rada programa na crnom ekranu će biti prikazan poput ovog sa slike ispod.</w:t>
      </w:r>
    </w:p>
    <w:p w14:paraId="184B5CF4" w14:textId="01A6C554" w:rsidR="00AC63BB" w:rsidRDefault="008B7B2F" w:rsidP="00AB1FB2">
      <w:pPr>
        <w:jc w:val="both"/>
        <w:rPr>
          <w:lang w:val="sr-Latn-RS"/>
        </w:rPr>
      </w:pPr>
      <w:r>
        <w:rPr>
          <w:noProof/>
          <w:lang w:val="sr-Latn-RS"/>
        </w:rPr>
        <w:drawing>
          <wp:inline distT="0" distB="0" distL="0" distR="0" wp14:anchorId="75ECE9AD" wp14:editId="1E660664">
            <wp:extent cx="5943600" cy="382905"/>
            <wp:effectExtent l="0" t="0" r="0" b="0"/>
            <wp:docPr id="174950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08803" name="Picture 1749508803"/>
                    <pic:cNvPicPr/>
                  </pic:nvPicPr>
                  <pic:blipFill>
                    <a:blip r:embed="rId8"/>
                    <a:stretch>
                      <a:fillRect/>
                    </a:stretch>
                  </pic:blipFill>
                  <pic:spPr>
                    <a:xfrm>
                      <a:off x="0" y="0"/>
                      <a:ext cx="5943600" cy="382905"/>
                    </a:xfrm>
                    <a:prstGeom prst="rect">
                      <a:avLst/>
                    </a:prstGeom>
                  </pic:spPr>
                </pic:pic>
              </a:graphicData>
            </a:graphic>
          </wp:inline>
        </w:drawing>
      </w:r>
    </w:p>
    <w:p w14:paraId="0AEB7DB4" w14:textId="682C9134" w:rsidR="004E7756" w:rsidRDefault="004E7756" w:rsidP="00EC092A">
      <w:pPr>
        <w:jc w:val="both"/>
        <w:rPr>
          <w:lang w:val="sr-Latn-RS"/>
        </w:rPr>
      </w:pPr>
      <w:r>
        <w:rPr>
          <w:lang w:val="sr-Latn-RS"/>
        </w:rPr>
        <w:t>Ono što program ispisuje su ukratko informacije o dostignutim ciljevima, npr.:</w:t>
      </w:r>
    </w:p>
    <w:p w14:paraId="67EACC7A" w14:textId="6F7C7D6D" w:rsidR="004E7756" w:rsidRPr="004E7756" w:rsidRDefault="004E7756" w:rsidP="004E7756">
      <w:pPr>
        <w:pStyle w:val="ListParagraph"/>
        <w:numPr>
          <w:ilvl w:val="0"/>
          <w:numId w:val="4"/>
        </w:numPr>
        <w:jc w:val="both"/>
        <w:rPr>
          <w:lang w:val="sr-Latn-RS"/>
        </w:rPr>
      </w:pPr>
      <w:r>
        <w:rPr>
          <w:lang w:val="sr-Latn-RS"/>
        </w:rPr>
        <w:t>Buy budget – dostignut kupovni budžet prema dobavljaču, tj. televiziji</w:t>
      </w:r>
      <w:r w:rsidR="002A7306">
        <w:t>.</w:t>
      </w:r>
    </w:p>
    <w:p w14:paraId="50717A42" w14:textId="349E7C0C" w:rsidR="004E7756" w:rsidRPr="004E7756" w:rsidRDefault="004E7756" w:rsidP="004E7756">
      <w:pPr>
        <w:pStyle w:val="ListParagraph"/>
        <w:numPr>
          <w:ilvl w:val="0"/>
          <w:numId w:val="4"/>
        </w:numPr>
        <w:jc w:val="both"/>
        <w:rPr>
          <w:lang w:val="sr-Latn-RS"/>
        </w:rPr>
      </w:pPr>
      <w:r>
        <w:t>Sell budget – dostignut prodajni budžet prema klijentu</w:t>
      </w:r>
      <w:r w:rsidR="002A7306">
        <w:t>.</w:t>
      </w:r>
    </w:p>
    <w:p w14:paraId="7C9895E9" w14:textId="30CA6001" w:rsidR="004E7756" w:rsidRPr="004E7756" w:rsidRDefault="004E7756" w:rsidP="004E7756">
      <w:pPr>
        <w:pStyle w:val="ListParagraph"/>
        <w:numPr>
          <w:ilvl w:val="0"/>
          <w:numId w:val="4"/>
        </w:numPr>
        <w:jc w:val="both"/>
        <w:rPr>
          <w:lang w:val="sr-Latn-RS"/>
        </w:rPr>
      </w:pPr>
      <w:r>
        <w:t>Margin – razlika izme</w:t>
      </w:r>
      <w:r>
        <w:rPr>
          <w:lang w:val="sr-Latn-RS"/>
        </w:rPr>
        <w:t>đu prodajnog i kupovnog budžeta, tj. profit</w:t>
      </w:r>
      <w:r w:rsidR="002A7306">
        <w:t>.</w:t>
      </w:r>
    </w:p>
    <w:p w14:paraId="3A0270C6" w14:textId="7CCEBF89" w:rsidR="004E7756" w:rsidRDefault="00F567F0" w:rsidP="004E7756">
      <w:pPr>
        <w:pStyle w:val="ListParagraph"/>
        <w:numPr>
          <w:ilvl w:val="0"/>
          <w:numId w:val="4"/>
        </w:numPr>
        <w:jc w:val="both"/>
        <w:rPr>
          <w:lang w:val="sr-Latn-RS"/>
        </w:rPr>
      </w:pPr>
      <w:r>
        <w:t xml:space="preserve">PT grps diff – ispunjenost uslova odnosa PT/NPT, </w:t>
      </w:r>
      <w:r>
        <w:rPr>
          <w:lang w:val="sr-Latn-RS"/>
        </w:rPr>
        <w:t>npr. ako je 0, to znači da je potpuno postignut odnos, a npr. 0.03</w:t>
      </w:r>
      <w:r w:rsidR="00E16449">
        <w:rPr>
          <w:lang w:val="sr-Latn-RS"/>
        </w:rPr>
        <w:t xml:space="preserve"> znači da je ciljni </w:t>
      </w:r>
      <w:r w:rsidR="009B04DC">
        <w:rPr>
          <w:lang w:val="sr-Latn-RS"/>
        </w:rPr>
        <w:t>PT udeo</w:t>
      </w:r>
      <w:r w:rsidR="00351676">
        <w:rPr>
          <w:lang w:val="sr-Latn-RS"/>
        </w:rPr>
        <w:t xml:space="preserve"> </w:t>
      </w:r>
      <w:r w:rsidR="00E16449">
        <w:rPr>
          <w:lang w:val="sr-Latn-RS"/>
        </w:rPr>
        <w:t xml:space="preserve">promašen za 3%, npr. dostignut je odnos </w:t>
      </w:r>
      <w:r w:rsidR="001E0E5E">
        <w:rPr>
          <w:lang w:val="sr-Latn-RS"/>
        </w:rPr>
        <w:t>PT od 47% umesto</w:t>
      </w:r>
      <w:r w:rsidR="004F7D13">
        <w:rPr>
          <w:lang w:val="sr-Latn-RS"/>
        </w:rPr>
        <w:t xml:space="preserve"> cilijnog</w:t>
      </w:r>
      <w:r w:rsidR="001E0E5E">
        <w:rPr>
          <w:lang w:val="sr-Latn-RS"/>
        </w:rPr>
        <w:t xml:space="preserve"> 50%. </w:t>
      </w:r>
    </w:p>
    <w:p w14:paraId="08BB5CC3" w14:textId="5B021308" w:rsidR="00F12A68" w:rsidRPr="00F46FF8" w:rsidRDefault="00F12A68" w:rsidP="004E7756">
      <w:pPr>
        <w:pStyle w:val="ListParagraph"/>
        <w:numPr>
          <w:ilvl w:val="0"/>
          <w:numId w:val="4"/>
        </w:numPr>
        <w:jc w:val="both"/>
        <w:rPr>
          <w:lang w:val="sr-Latn-RS"/>
        </w:rPr>
      </w:pPr>
      <w:r>
        <w:rPr>
          <w:lang w:val="sr-Latn-RS"/>
        </w:rPr>
        <w:t xml:space="preserve">Daily diff – ova metrika predstavlja sumu dnevnih oscilacija u broju emitovanja na nivou televizije. Npr. ako je svaki dan bilo isto emitovanja 5, 5, 5, 5, 5 onda je ova vrednost 0, a ako je npr. bila 5, 4, 6, 4, 5 </w:t>
      </w:r>
      <w:r w:rsidR="002A7306">
        <w:rPr>
          <w:lang w:val="sr-Latn-RS"/>
        </w:rPr>
        <w:t>onda je ova vrednost 6, jer imamo apsolutne razlike između uzastopnih dana (1+2+2+1</w:t>
      </w:r>
      <w:r w:rsidR="002A7306">
        <w:t>=6).</w:t>
      </w:r>
    </w:p>
    <w:p w14:paraId="4245B643" w14:textId="0D032AD5" w:rsidR="00F46FF8" w:rsidRPr="004E7756" w:rsidRDefault="00F46FF8" w:rsidP="004E7756">
      <w:pPr>
        <w:pStyle w:val="ListParagraph"/>
        <w:numPr>
          <w:ilvl w:val="0"/>
          <w:numId w:val="4"/>
        </w:numPr>
        <w:jc w:val="both"/>
        <w:rPr>
          <w:lang w:val="sr-Latn-RS"/>
        </w:rPr>
      </w:pPr>
      <w:r>
        <w:t>Max grps per show – je metrika koja predstavlja najve</w:t>
      </w:r>
      <w:r>
        <w:rPr>
          <w:lang w:val="sr-Latn-RS"/>
        </w:rPr>
        <w:t>ći broj GRP-jeva dodeljen nekoj emisiji u okviru TV programske šeme. Ako je ova vrednost velika, to ukazuje da je program previše forsirao neku konkretnu emisiju i to ne mora nužno predstavljati problem, ali program pokušava da ublaži, tj. umanji taj efekat što je više moguće.</w:t>
      </w:r>
    </w:p>
    <w:p w14:paraId="245EB953" w14:textId="60C544C1" w:rsidR="002B01AE" w:rsidRDefault="007E73B1" w:rsidP="00EC092A">
      <w:pPr>
        <w:jc w:val="both"/>
        <w:rPr>
          <w:lang w:val="sr-Latn-RS"/>
        </w:rPr>
      </w:pPr>
      <w:r>
        <w:rPr>
          <w:lang w:val="sr-Latn-RS"/>
        </w:rPr>
        <w:t>Ako je sve prošlo kako treba, n</w:t>
      </w:r>
      <w:r w:rsidR="002B01AE">
        <w:rPr>
          <w:lang w:val="sr-Latn-RS"/>
        </w:rPr>
        <w:t xml:space="preserve">akon toga se u istom folderu pojavi </w:t>
      </w:r>
      <w:r w:rsidR="00EF0DD6">
        <w:rPr>
          <w:lang w:val="sr-Latn-RS"/>
        </w:rPr>
        <w:t xml:space="preserve">fajl </w:t>
      </w:r>
      <w:r w:rsidR="00EF0DD6" w:rsidRPr="00F57426">
        <w:rPr>
          <w:b/>
          <w:bCs/>
          <w:lang w:val="sr-Latn-RS"/>
        </w:rPr>
        <w:t>plan_out.xlsx</w:t>
      </w:r>
      <w:r w:rsidR="002B01AE">
        <w:rPr>
          <w:lang w:val="sr-Latn-RS"/>
        </w:rPr>
        <w:t xml:space="preserve"> koji je popunjen izbockanim emitovanjima. Nakon toga proveriti da li su svi parametri uneti dobro i da li je program izbockao po našoj želji. Ukoliko postoje mala odstupanja, može se doraditi „ručno“.</w:t>
      </w:r>
    </w:p>
    <w:p w14:paraId="025F71D3" w14:textId="75A031F5" w:rsidR="00602E48" w:rsidRDefault="005217D9" w:rsidP="00602E48">
      <w:pPr>
        <w:jc w:val="both"/>
        <w:rPr>
          <w:b/>
          <w:bCs/>
          <w:lang w:val="sr-Latn-RS"/>
        </w:rPr>
      </w:pPr>
      <w:r>
        <w:rPr>
          <w:lang w:val="sr-Latn-RS"/>
        </w:rPr>
        <w:t xml:space="preserve">U nekim situacijama može se desiti da program nije uspeo da izvrši bockanje i da plan_out.xlsx nije formiran ili se u folderu nalazi neka ranija verzija (proveriti datum </w:t>
      </w:r>
      <w:r>
        <w:rPr>
          <w:lang w:val="sr-Latn-RS"/>
        </w:rPr>
        <w:lastRenderedPageBreak/>
        <w:t>modifikacije).</w:t>
      </w:r>
      <w:r w:rsidR="00602E48">
        <w:rPr>
          <w:lang w:val="sr-Latn-RS"/>
        </w:rPr>
        <w:t xml:space="preserve"> Ovo upućuje na to da je došlo do određenih problema, o kojima se korisnik može informisati u </w:t>
      </w:r>
      <w:r w:rsidR="00602E48" w:rsidRPr="00602E48">
        <w:rPr>
          <w:b/>
          <w:bCs/>
          <w:lang w:val="sr-Latn-RS"/>
        </w:rPr>
        <w:t>log.txt</w:t>
      </w:r>
      <w:r w:rsidR="00602E48">
        <w:rPr>
          <w:lang w:val="sr-Latn-RS"/>
        </w:rPr>
        <w:t xml:space="preserve"> fajlu koji u sebi sadrži i datum i vreme nastanka, npr. </w:t>
      </w:r>
      <w:r w:rsidR="00602E48" w:rsidRPr="00602E48">
        <w:rPr>
          <w:b/>
          <w:bCs/>
          <w:lang w:val="sr-Latn-RS"/>
        </w:rPr>
        <w:t>log_2025_08_04_12_40_36</w:t>
      </w:r>
      <w:r w:rsidR="00602E48" w:rsidRPr="00602E48">
        <w:rPr>
          <w:b/>
          <w:bCs/>
          <w:lang w:val="sr-Latn-RS"/>
        </w:rPr>
        <w:t>.txt</w:t>
      </w:r>
      <w:r w:rsidR="00B05E10">
        <w:rPr>
          <w:b/>
          <w:bCs/>
          <w:lang w:val="sr-Latn-RS"/>
        </w:rPr>
        <w:t xml:space="preserve">. </w:t>
      </w:r>
    </w:p>
    <w:p w14:paraId="2A0F967A" w14:textId="24D4C299" w:rsidR="003723BA" w:rsidRDefault="003723BA" w:rsidP="00602E48">
      <w:pPr>
        <w:jc w:val="both"/>
        <w:rPr>
          <w:lang w:val="sr-Latn-RS"/>
        </w:rPr>
      </w:pPr>
      <w:r>
        <w:rPr>
          <w:b/>
          <w:bCs/>
          <w:lang w:val="sr-Latn-RS"/>
        </w:rPr>
        <w:t>Bitne napomene</w:t>
      </w:r>
      <w:r w:rsidR="00F161B3">
        <w:rPr>
          <w:b/>
          <w:bCs/>
          <w:lang w:val="sr-Latn-RS"/>
        </w:rPr>
        <w:t xml:space="preserve"> i razlozi neuspeha rada programa</w:t>
      </w:r>
    </w:p>
    <w:p w14:paraId="6678B756" w14:textId="77777777" w:rsidR="00F37EC6" w:rsidRPr="00F37EC6" w:rsidRDefault="007216E6" w:rsidP="00F37EC6">
      <w:pPr>
        <w:pStyle w:val="ListParagraph"/>
        <w:numPr>
          <w:ilvl w:val="0"/>
          <w:numId w:val="2"/>
        </w:numPr>
        <w:jc w:val="both"/>
        <w:rPr>
          <w:lang w:val="sr-Latn-RS"/>
        </w:rPr>
      </w:pPr>
      <w:r w:rsidRPr="00F37EC6">
        <w:rPr>
          <w:lang w:val="sr-Latn-RS"/>
        </w:rPr>
        <w:t xml:space="preserve">Jako bitna stvar je da ovaj program ne može da funkcioniše kada </w:t>
      </w:r>
      <w:r w:rsidR="00943B81" w:rsidRPr="00F37EC6">
        <w:rPr>
          <w:lang w:val="sr-Latn-RS"/>
        </w:rPr>
        <w:t>se radi na sopstvenom računaru</w:t>
      </w:r>
      <w:r w:rsidRPr="00F37EC6">
        <w:rPr>
          <w:lang w:val="sr-Latn-RS"/>
        </w:rPr>
        <w:t xml:space="preserve">, već samo </w:t>
      </w:r>
      <w:r w:rsidR="00947A7F" w:rsidRPr="00F37EC6">
        <w:rPr>
          <w:lang w:val="sr-Latn-RS"/>
        </w:rPr>
        <w:t>sa firminog računara (može od kuće specijalno ako se nekako pristupi firminom računaru preko UltraViewer-a ili slično)</w:t>
      </w:r>
      <w:r w:rsidRPr="00F37EC6">
        <w:rPr>
          <w:lang w:val="sr-Latn-RS"/>
        </w:rPr>
        <w:t>.</w:t>
      </w:r>
      <w:r w:rsidR="008B7B2F" w:rsidRPr="00F37EC6">
        <w:rPr>
          <w:lang w:val="sr-Latn-RS"/>
        </w:rPr>
        <w:t xml:space="preserve"> </w:t>
      </w:r>
    </w:p>
    <w:p w14:paraId="150F5C78" w14:textId="3996BA60" w:rsidR="00E919E9" w:rsidRDefault="008B7B2F" w:rsidP="00F37EC6">
      <w:pPr>
        <w:pStyle w:val="ListParagraph"/>
        <w:numPr>
          <w:ilvl w:val="0"/>
          <w:numId w:val="2"/>
        </w:numPr>
        <w:jc w:val="both"/>
        <w:rPr>
          <w:lang w:val="sr-Latn-RS"/>
        </w:rPr>
      </w:pPr>
      <w:r w:rsidRPr="00F37EC6">
        <w:rPr>
          <w:lang w:val="sr-Latn-RS"/>
        </w:rPr>
        <w:t xml:space="preserve">Takođe, prilikom rada programa ne sme biti otvoren </w:t>
      </w:r>
      <w:r w:rsidRPr="00F37EC6">
        <w:rPr>
          <w:b/>
          <w:bCs/>
          <w:lang w:val="sr-Latn-RS"/>
        </w:rPr>
        <w:t>plan_out.xlsx</w:t>
      </w:r>
      <w:r w:rsidRPr="00F37EC6">
        <w:rPr>
          <w:lang w:val="sr-Latn-RS"/>
        </w:rPr>
        <w:t xml:space="preserve"> iz prethodnog izvršavanja. Fajlovi </w:t>
      </w:r>
      <w:r w:rsidRPr="00F37EC6">
        <w:rPr>
          <w:b/>
          <w:bCs/>
          <w:lang w:val="sr-Latn-RS"/>
        </w:rPr>
        <w:t>brief.xlsx</w:t>
      </w:r>
      <w:r w:rsidRPr="00F37EC6">
        <w:rPr>
          <w:lang w:val="sr-Latn-RS"/>
        </w:rPr>
        <w:t xml:space="preserve"> i </w:t>
      </w:r>
      <w:r w:rsidRPr="00F37EC6">
        <w:rPr>
          <w:b/>
          <w:bCs/>
          <w:lang w:val="sr-Latn-RS"/>
        </w:rPr>
        <w:t>plan.xlsx</w:t>
      </w:r>
      <w:r w:rsidRPr="00F37EC6">
        <w:rPr>
          <w:lang w:val="sr-Latn-RS"/>
        </w:rPr>
        <w:t xml:space="preserve"> mogu biti otvoreni tokom rada programa.</w:t>
      </w:r>
    </w:p>
    <w:p w14:paraId="02FBC0E0" w14:textId="23006635" w:rsidR="00A922DB" w:rsidRDefault="00A922DB" w:rsidP="00A922DB">
      <w:pPr>
        <w:jc w:val="both"/>
        <w:rPr>
          <w:lang w:val="sr-Latn-RS"/>
        </w:rPr>
      </w:pPr>
      <w:r>
        <w:rPr>
          <w:lang w:val="sr-Latn-RS"/>
        </w:rPr>
        <w:t>Program nekada neće uspeti da izvrši bockanje</w:t>
      </w:r>
      <w:r w:rsidR="000D6B1B">
        <w:rPr>
          <w:lang w:val="sr-Latn-RS"/>
        </w:rPr>
        <w:t xml:space="preserve"> za neku televiziju</w:t>
      </w:r>
      <w:r>
        <w:rPr>
          <w:lang w:val="sr-Latn-RS"/>
        </w:rPr>
        <w:t>, a slede neki od potencijalnih razloga, što se može videti i u log fajlu:</w:t>
      </w:r>
    </w:p>
    <w:p w14:paraId="222F72C7" w14:textId="77777777" w:rsidR="00C12BDA" w:rsidRPr="00C12BDA" w:rsidRDefault="00800A70" w:rsidP="00800A70">
      <w:pPr>
        <w:pStyle w:val="ListParagraph"/>
        <w:numPr>
          <w:ilvl w:val="0"/>
          <w:numId w:val="3"/>
        </w:numPr>
        <w:jc w:val="both"/>
        <w:rPr>
          <w:lang w:val="sr-Latn-RS"/>
        </w:rPr>
      </w:pPr>
      <w:r>
        <w:rPr>
          <w:lang w:val="sr-Latn-RS"/>
        </w:rPr>
        <w:t>Ciljni</w:t>
      </w:r>
      <w:r w:rsidRPr="00800A70">
        <w:rPr>
          <w:lang w:val="sr-Latn-RS"/>
        </w:rPr>
        <w:t xml:space="preserve"> </w:t>
      </w:r>
      <w:r w:rsidRPr="00F34E7B">
        <w:rPr>
          <w:b/>
          <w:bCs/>
          <w:lang w:val="sr-Latn-RS"/>
        </w:rPr>
        <w:t>GRP</w:t>
      </w:r>
      <w:r w:rsidRPr="00800A70">
        <w:rPr>
          <w:lang w:val="sr-Latn-RS"/>
        </w:rPr>
        <w:t xml:space="preserve"> i </w:t>
      </w:r>
      <w:r w:rsidRPr="00F34E7B">
        <w:rPr>
          <w:b/>
          <w:bCs/>
          <w:lang w:val="sr-Latn-RS"/>
        </w:rPr>
        <w:t>TRP</w:t>
      </w:r>
      <w:r>
        <w:rPr>
          <w:lang w:val="sr-Latn-RS"/>
        </w:rPr>
        <w:t xml:space="preserve"> nisu</w:t>
      </w:r>
      <w:r w:rsidRPr="00800A70">
        <w:rPr>
          <w:lang w:val="sr-Latn-RS"/>
        </w:rPr>
        <w:t xml:space="preserve"> dostižni — pokušaj da pokreneš plan bez ciljanog </w:t>
      </w:r>
      <w:r w:rsidRPr="00F34E7B">
        <w:rPr>
          <w:b/>
          <w:bCs/>
          <w:lang w:val="sr-Latn-RS"/>
        </w:rPr>
        <w:t>GRP</w:t>
      </w:r>
      <w:r w:rsidRPr="00800A70">
        <w:rPr>
          <w:lang w:val="sr-Latn-RS"/>
        </w:rPr>
        <w:t>-a</w:t>
      </w:r>
      <w:r w:rsidR="00C12BDA">
        <w:t>;</w:t>
      </w:r>
    </w:p>
    <w:p w14:paraId="3C71108E" w14:textId="77777777" w:rsidR="00223286" w:rsidRDefault="00C12BDA" w:rsidP="00800A70">
      <w:pPr>
        <w:pStyle w:val="ListParagraph"/>
        <w:numPr>
          <w:ilvl w:val="0"/>
          <w:numId w:val="3"/>
        </w:numPr>
        <w:jc w:val="both"/>
        <w:rPr>
          <w:lang w:val="sr-Latn-RS"/>
        </w:rPr>
      </w:pPr>
      <w:r>
        <w:rPr>
          <w:lang w:val="sr-Latn-RS"/>
        </w:rPr>
        <w:t xml:space="preserve">Ciljni </w:t>
      </w:r>
      <w:r w:rsidRPr="00F34E7B">
        <w:rPr>
          <w:b/>
          <w:bCs/>
          <w:lang w:val="sr-Latn-RS"/>
        </w:rPr>
        <w:t>AFF</w:t>
      </w:r>
      <w:r>
        <w:rPr>
          <w:lang w:val="sr-Latn-RS"/>
        </w:rPr>
        <w:t xml:space="preserve"> nije</w:t>
      </w:r>
      <w:r w:rsidR="00800A70" w:rsidRPr="00C12BDA">
        <w:rPr>
          <w:lang w:val="sr-Latn-RS"/>
        </w:rPr>
        <w:t xml:space="preserve"> </w:t>
      </w:r>
      <w:r>
        <w:rPr>
          <w:lang w:val="sr-Latn-RS"/>
        </w:rPr>
        <w:t>realan</w:t>
      </w:r>
      <w:r w:rsidR="00800A70" w:rsidRPr="00C12BDA">
        <w:rPr>
          <w:lang w:val="sr-Latn-RS"/>
        </w:rPr>
        <w:t>, npr. pokušavaš da postigneš visok</w:t>
      </w:r>
      <w:r w:rsidR="00F11373">
        <w:rPr>
          <w:lang w:val="sr-Latn-RS"/>
        </w:rPr>
        <w:t xml:space="preserve">i </w:t>
      </w:r>
      <w:r w:rsidR="00F11373" w:rsidRPr="00F34E7B">
        <w:rPr>
          <w:b/>
          <w:bCs/>
          <w:lang w:val="sr-Latn-RS"/>
        </w:rPr>
        <w:t>AFF</w:t>
      </w:r>
      <w:r w:rsidR="00F11373">
        <w:rPr>
          <w:lang w:val="sr-Latn-RS"/>
        </w:rPr>
        <w:t xml:space="preserve"> </w:t>
      </w:r>
      <w:r w:rsidR="00800A70" w:rsidRPr="00C12BDA">
        <w:rPr>
          <w:lang w:val="sr-Latn-RS"/>
        </w:rPr>
        <w:t>iako većina TV emisija ima nisk</w:t>
      </w:r>
      <w:r w:rsidR="00210886">
        <w:rPr>
          <w:lang w:val="sr-Latn-RS"/>
        </w:rPr>
        <w:t>i</w:t>
      </w:r>
      <w:r w:rsidR="00800A70" w:rsidRPr="00C12BDA">
        <w:rPr>
          <w:lang w:val="sr-Latn-RS"/>
        </w:rPr>
        <w:t xml:space="preserve"> </w:t>
      </w:r>
      <w:r w:rsidR="00866A18">
        <w:rPr>
          <w:lang w:val="sr-Latn-RS"/>
        </w:rPr>
        <w:t>-</w:t>
      </w:r>
      <w:r w:rsidR="00800A70" w:rsidRPr="00C12BDA">
        <w:rPr>
          <w:lang w:val="sr-Latn-RS"/>
        </w:rPr>
        <w:t xml:space="preserve"> pogledaj i njihovu raspodelu po </w:t>
      </w:r>
      <w:r w:rsidR="00800A70" w:rsidRPr="00F34E7B">
        <w:rPr>
          <w:b/>
          <w:bCs/>
          <w:lang w:val="sr-Latn-RS"/>
        </w:rPr>
        <w:t>PT/NPT</w:t>
      </w:r>
      <w:r w:rsidR="00800A70" w:rsidRPr="00C12BDA">
        <w:rPr>
          <w:lang w:val="sr-Latn-RS"/>
        </w:rPr>
        <w:t>;</w:t>
      </w:r>
    </w:p>
    <w:p w14:paraId="2DCCE70F" w14:textId="77777777" w:rsidR="00CF34A7" w:rsidRDefault="00223286" w:rsidP="00CF34A7">
      <w:pPr>
        <w:pStyle w:val="ListParagraph"/>
        <w:numPr>
          <w:ilvl w:val="0"/>
          <w:numId w:val="3"/>
        </w:numPr>
        <w:jc w:val="both"/>
        <w:rPr>
          <w:lang w:val="sr-Latn-RS"/>
        </w:rPr>
      </w:pPr>
      <w:r>
        <w:rPr>
          <w:lang w:val="sr-Latn-RS"/>
        </w:rPr>
        <w:t xml:space="preserve">U </w:t>
      </w:r>
      <w:r w:rsidR="00800A70" w:rsidRPr="00223286">
        <w:rPr>
          <w:lang w:val="sr-Latn-RS"/>
        </w:rPr>
        <w:t>praznom planu</w:t>
      </w:r>
      <w:r>
        <w:rPr>
          <w:lang w:val="sr-Latn-RS"/>
        </w:rPr>
        <w:t xml:space="preserve"> (</w:t>
      </w:r>
      <w:r w:rsidRPr="00223286">
        <w:rPr>
          <w:b/>
          <w:bCs/>
          <w:lang w:val="sr-Latn-RS"/>
        </w:rPr>
        <w:t>plan.xlsx</w:t>
      </w:r>
      <w:r>
        <w:rPr>
          <w:lang w:val="sr-Latn-RS"/>
        </w:rPr>
        <w:t>)</w:t>
      </w:r>
      <w:r w:rsidR="00800A70" w:rsidRPr="00223286">
        <w:rPr>
          <w:lang w:val="sr-Latn-RS"/>
        </w:rPr>
        <w:t xml:space="preserve"> već imaš unapred izabrane spotove</w:t>
      </w:r>
      <w:r>
        <w:rPr>
          <w:lang w:val="sr-Latn-RS"/>
        </w:rPr>
        <w:t xml:space="preserve"> koji ometaju dostizanje ciljeva</w:t>
      </w:r>
      <w:r w:rsidR="00800A70" w:rsidRPr="00223286">
        <w:rPr>
          <w:lang w:val="sr-Latn-RS"/>
        </w:rPr>
        <w:t>;</w:t>
      </w:r>
    </w:p>
    <w:p w14:paraId="1A75FB16" w14:textId="77777777" w:rsidR="00475BDE" w:rsidRDefault="00CF34A7" w:rsidP="00800A70">
      <w:pPr>
        <w:pStyle w:val="ListParagraph"/>
        <w:numPr>
          <w:ilvl w:val="0"/>
          <w:numId w:val="3"/>
        </w:numPr>
        <w:jc w:val="both"/>
        <w:rPr>
          <w:lang w:val="sr-Latn-RS"/>
        </w:rPr>
      </w:pPr>
      <w:r>
        <w:rPr>
          <w:lang w:val="sr-Latn-RS"/>
        </w:rPr>
        <w:t>Parametar</w:t>
      </w:r>
      <w:r w:rsidR="00800A70" w:rsidRPr="00800A70">
        <w:rPr>
          <w:lang w:val="sr-Latn-RS"/>
        </w:rPr>
        <w:t xml:space="preserve"> maksimalnog broja emitovanja u 3 dana </w:t>
      </w:r>
      <w:r w:rsidR="000A1CF3">
        <w:rPr>
          <w:lang w:val="sr-Latn-RS"/>
        </w:rPr>
        <w:t xml:space="preserve">je </w:t>
      </w:r>
      <w:r w:rsidR="00800A70" w:rsidRPr="00800A70">
        <w:rPr>
          <w:lang w:val="sr-Latn-RS"/>
        </w:rPr>
        <w:t xml:space="preserve">previše restriktivan </w:t>
      </w:r>
      <w:r w:rsidR="00E560C9">
        <w:rPr>
          <w:lang w:val="sr-Latn-RS"/>
        </w:rPr>
        <w:t>-</w:t>
      </w:r>
      <w:r w:rsidR="00800A70" w:rsidRPr="00800A70">
        <w:rPr>
          <w:lang w:val="sr-Latn-RS"/>
        </w:rPr>
        <w:t xml:space="preserve"> to može biti slučaj za neke TV stanice;</w:t>
      </w:r>
    </w:p>
    <w:p w14:paraId="6CE0DF24" w14:textId="77777777" w:rsidR="00A232DB" w:rsidRDefault="00475BDE" w:rsidP="00800A70">
      <w:pPr>
        <w:pStyle w:val="ListParagraph"/>
        <w:numPr>
          <w:ilvl w:val="0"/>
          <w:numId w:val="3"/>
        </w:numPr>
        <w:jc w:val="both"/>
        <w:rPr>
          <w:lang w:val="sr-Latn-RS"/>
        </w:rPr>
      </w:pPr>
      <w:r>
        <w:rPr>
          <w:lang w:val="sr-Latn-RS"/>
        </w:rPr>
        <w:t>B</w:t>
      </w:r>
      <w:r w:rsidR="00800A70" w:rsidRPr="00475BDE">
        <w:rPr>
          <w:lang w:val="sr-Latn-RS"/>
        </w:rPr>
        <w:t xml:space="preserve">udžet </w:t>
      </w:r>
      <w:r>
        <w:rPr>
          <w:lang w:val="sr-Latn-RS"/>
        </w:rPr>
        <w:t xml:space="preserve">za TV je </w:t>
      </w:r>
      <w:r w:rsidR="00800A70" w:rsidRPr="00475BDE">
        <w:rPr>
          <w:lang w:val="sr-Latn-RS"/>
        </w:rPr>
        <w:t xml:space="preserve">ispod cene jednog </w:t>
      </w:r>
      <w:r w:rsidR="00800A70" w:rsidRPr="00F34E7B">
        <w:rPr>
          <w:b/>
          <w:bCs/>
          <w:lang w:val="sr-Latn-RS"/>
        </w:rPr>
        <w:t>GRP</w:t>
      </w:r>
      <w:r w:rsidR="00800A70" w:rsidRPr="00475BDE">
        <w:rPr>
          <w:lang w:val="sr-Latn-RS"/>
        </w:rPr>
        <w:t>-a;</w:t>
      </w:r>
    </w:p>
    <w:p w14:paraId="3C6021C5" w14:textId="7CE945A2" w:rsidR="00800A70" w:rsidRPr="00A232DB" w:rsidRDefault="00A232DB" w:rsidP="00800A70">
      <w:pPr>
        <w:pStyle w:val="ListParagraph"/>
        <w:numPr>
          <w:ilvl w:val="0"/>
          <w:numId w:val="3"/>
        </w:numPr>
        <w:jc w:val="both"/>
        <w:rPr>
          <w:lang w:val="sr-Latn-RS"/>
        </w:rPr>
      </w:pPr>
      <w:r>
        <w:rPr>
          <w:lang w:val="sr-Latn-RS"/>
        </w:rPr>
        <w:t>B</w:t>
      </w:r>
      <w:r w:rsidR="00800A70" w:rsidRPr="00A232DB">
        <w:rPr>
          <w:lang w:val="sr-Latn-RS"/>
        </w:rPr>
        <w:t xml:space="preserve">udžeti po ISO nedeljama </w:t>
      </w:r>
      <w:r w:rsidR="00047710">
        <w:rPr>
          <w:lang w:val="sr-Latn-RS"/>
        </w:rPr>
        <w:t xml:space="preserve">su </w:t>
      </w:r>
      <w:r w:rsidR="00800A70" w:rsidRPr="00A232DB">
        <w:rPr>
          <w:lang w:val="sr-Latn-RS"/>
        </w:rPr>
        <w:t>previše ograničeni, to može biti problem kada su budžeti niski</w:t>
      </w:r>
      <w:r w:rsidR="006A7989">
        <w:rPr>
          <w:lang w:val="sr-Latn-RS"/>
        </w:rPr>
        <w:t>.</w:t>
      </w:r>
    </w:p>
    <w:p w14:paraId="064FDD0B" w14:textId="77777777" w:rsidR="00E919E9" w:rsidRPr="00362E4B" w:rsidRDefault="00E919E9" w:rsidP="00362E4B">
      <w:pPr>
        <w:rPr>
          <w:lang w:val="sr-Latn-RS"/>
        </w:rPr>
      </w:pPr>
    </w:p>
    <w:sectPr w:rsidR="00E919E9" w:rsidRPr="00362E4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7AD"/>
    <w:multiLevelType w:val="hybridMultilevel"/>
    <w:tmpl w:val="3C525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C10D5C"/>
    <w:multiLevelType w:val="hybridMultilevel"/>
    <w:tmpl w:val="448C2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FC1B19"/>
    <w:multiLevelType w:val="hybridMultilevel"/>
    <w:tmpl w:val="A13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837BA"/>
    <w:multiLevelType w:val="hybridMultilevel"/>
    <w:tmpl w:val="2C7C0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125711">
    <w:abstractNumId w:val="3"/>
  </w:num>
  <w:num w:numId="2" w16cid:durableId="668674681">
    <w:abstractNumId w:val="1"/>
  </w:num>
  <w:num w:numId="3" w16cid:durableId="362905405">
    <w:abstractNumId w:val="0"/>
  </w:num>
  <w:num w:numId="4" w16cid:durableId="173442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4B"/>
    <w:rsid w:val="0000139B"/>
    <w:rsid w:val="00047710"/>
    <w:rsid w:val="00051DF2"/>
    <w:rsid w:val="0005312D"/>
    <w:rsid w:val="00062409"/>
    <w:rsid w:val="000748A3"/>
    <w:rsid w:val="000A1CF3"/>
    <w:rsid w:val="000D6B1B"/>
    <w:rsid w:val="00111E82"/>
    <w:rsid w:val="001169B8"/>
    <w:rsid w:val="001435EF"/>
    <w:rsid w:val="0014570B"/>
    <w:rsid w:val="00157454"/>
    <w:rsid w:val="001641CE"/>
    <w:rsid w:val="00181088"/>
    <w:rsid w:val="00184BD9"/>
    <w:rsid w:val="001B52C2"/>
    <w:rsid w:val="001E0E5E"/>
    <w:rsid w:val="00210886"/>
    <w:rsid w:val="00223286"/>
    <w:rsid w:val="0022675E"/>
    <w:rsid w:val="00230681"/>
    <w:rsid w:val="00240BC8"/>
    <w:rsid w:val="002A1EB2"/>
    <w:rsid w:val="002A486B"/>
    <w:rsid w:val="002A7306"/>
    <w:rsid w:val="002A79DF"/>
    <w:rsid w:val="002B01AE"/>
    <w:rsid w:val="002B66B0"/>
    <w:rsid w:val="002C3722"/>
    <w:rsid w:val="002E3F01"/>
    <w:rsid w:val="002F167C"/>
    <w:rsid w:val="002F3BAF"/>
    <w:rsid w:val="003275C8"/>
    <w:rsid w:val="0033744D"/>
    <w:rsid w:val="00351676"/>
    <w:rsid w:val="00362E4B"/>
    <w:rsid w:val="0036436C"/>
    <w:rsid w:val="003723BA"/>
    <w:rsid w:val="003739FD"/>
    <w:rsid w:val="00375DB8"/>
    <w:rsid w:val="0038282D"/>
    <w:rsid w:val="00386831"/>
    <w:rsid w:val="00387E1D"/>
    <w:rsid w:val="003979CB"/>
    <w:rsid w:val="003C070B"/>
    <w:rsid w:val="003C62EB"/>
    <w:rsid w:val="003D0C09"/>
    <w:rsid w:val="003F725D"/>
    <w:rsid w:val="00426687"/>
    <w:rsid w:val="004460EC"/>
    <w:rsid w:val="00475BDE"/>
    <w:rsid w:val="00484920"/>
    <w:rsid w:val="004D1BA1"/>
    <w:rsid w:val="004E1413"/>
    <w:rsid w:val="004E7756"/>
    <w:rsid w:val="004F01E1"/>
    <w:rsid w:val="004F7D13"/>
    <w:rsid w:val="005078DB"/>
    <w:rsid w:val="005217D9"/>
    <w:rsid w:val="0055450E"/>
    <w:rsid w:val="0057633E"/>
    <w:rsid w:val="00591214"/>
    <w:rsid w:val="005A29B6"/>
    <w:rsid w:val="005B285A"/>
    <w:rsid w:val="00602E48"/>
    <w:rsid w:val="00610520"/>
    <w:rsid w:val="006164B3"/>
    <w:rsid w:val="00641FE5"/>
    <w:rsid w:val="0065015B"/>
    <w:rsid w:val="00656825"/>
    <w:rsid w:val="00681E8A"/>
    <w:rsid w:val="00684C26"/>
    <w:rsid w:val="00694DFE"/>
    <w:rsid w:val="006A7989"/>
    <w:rsid w:val="006B5F86"/>
    <w:rsid w:val="006D77C2"/>
    <w:rsid w:val="006F5EDB"/>
    <w:rsid w:val="00705F1F"/>
    <w:rsid w:val="007216E6"/>
    <w:rsid w:val="0072362C"/>
    <w:rsid w:val="00741D20"/>
    <w:rsid w:val="00763565"/>
    <w:rsid w:val="00781D45"/>
    <w:rsid w:val="007E73B1"/>
    <w:rsid w:val="007F6A69"/>
    <w:rsid w:val="00800A70"/>
    <w:rsid w:val="00836C5F"/>
    <w:rsid w:val="00850DA2"/>
    <w:rsid w:val="00866A18"/>
    <w:rsid w:val="008956F3"/>
    <w:rsid w:val="008A03C1"/>
    <w:rsid w:val="008B7B2F"/>
    <w:rsid w:val="008F7A72"/>
    <w:rsid w:val="009030CE"/>
    <w:rsid w:val="00917189"/>
    <w:rsid w:val="00917358"/>
    <w:rsid w:val="00931DB6"/>
    <w:rsid w:val="00933FCE"/>
    <w:rsid w:val="00943B81"/>
    <w:rsid w:val="00947A7F"/>
    <w:rsid w:val="00952F6B"/>
    <w:rsid w:val="00984ABB"/>
    <w:rsid w:val="009B04DC"/>
    <w:rsid w:val="009D12E5"/>
    <w:rsid w:val="009F1C8B"/>
    <w:rsid w:val="00A005C0"/>
    <w:rsid w:val="00A0712B"/>
    <w:rsid w:val="00A07D92"/>
    <w:rsid w:val="00A218DD"/>
    <w:rsid w:val="00A232DB"/>
    <w:rsid w:val="00A922DB"/>
    <w:rsid w:val="00AA2804"/>
    <w:rsid w:val="00AA3F68"/>
    <w:rsid w:val="00AB1FB2"/>
    <w:rsid w:val="00AC63BB"/>
    <w:rsid w:val="00AD1C0C"/>
    <w:rsid w:val="00AF3BED"/>
    <w:rsid w:val="00B007E6"/>
    <w:rsid w:val="00B05E10"/>
    <w:rsid w:val="00B11E28"/>
    <w:rsid w:val="00B13481"/>
    <w:rsid w:val="00B16893"/>
    <w:rsid w:val="00B32812"/>
    <w:rsid w:val="00B45412"/>
    <w:rsid w:val="00B619D8"/>
    <w:rsid w:val="00B9533D"/>
    <w:rsid w:val="00B95AAD"/>
    <w:rsid w:val="00BC4C64"/>
    <w:rsid w:val="00BE4808"/>
    <w:rsid w:val="00BF39C2"/>
    <w:rsid w:val="00C10360"/>
    <w:rsid w:val="00C12BDA"/>
    <w:rsid w:val="00C30782"/>
    <w:rsid w:val="00C44FBE"/>
    <w:rsid w:val="00C63850"/>
    <w:rsid w:val="00C914FE"/>
    <w:rsid w:val="00CD398A"/>
    <w:rsid w:val="00CE0097"/>
    <w:rsid w:val="00CF34A7"/>
    <w:rsid w:val="00CF5B0E"/>
    <w:rsid w:val="00D54FCB"/>
    <w:rsid w:val="00D73772"/>
    <w:rsid w:val="00D82154"/>
    <w:rsid w:val="00D86688"/>
    <w:rsid w:val="00D97412"/>
    <w:rsid w:val="00DC3426"/>
    <w:rsid w:val="00DE1323"/>
    <w:rsid w:val="00DE7187"/>
    <w:rsid w:val="00E135C0"/>
    <w:rsid w:val="00E16449"/>
    <w:rsid w:val="00E2716E"/>
    <w:rsid w:val="00E429F1"/>
    <w:rsid w:val="00E445A5"/>
    <w:rsid w:val="00E560C9"/>
    <w:rsid w:val="00E911DB"/>
    <w:rsid w:val="00E919E9"/>
    <w:rsid w:val="00EB44B0"/>
    <w:rsid w:val="00EB7404"/>
    <w:rsid w:val="00EC092A"/>
    <w:rsid w:val="00EC4470"/>
    <w:rsid w:val="00ED1DC5"/>
    <w:rsid w:val="00EE4697"/>
    <w:rsid w:val="00EF0DD6"/>
    <w:rsid w:val="00F05BD1"/>
    <w:rsid w:val="00F11373"/>
    <w:rsid w:val="00F12A68"/>
    <w:rsid w:val="00F161B3"/>
    <w:rsid w:val="00F3461D"/>
    <w:rsid w:val="00F34E7B"/>
    <w:rsid w:val="00F37EC6"/>
    <w:rsid w:val="00F46520"/>
    <w:rsid w:val="00F46FF8"/>
    <w:rsid w:val="00F5442D"/>
    <w:rsid w:val="00F567F0"/>
    <w:rsid w:val="00F57426"/>
    <w:rsid w:val="00FA1162"/>
    <w:rsid w:val="00FE07A3"/>
    <w:rsid w:val="00FE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D4D2"/>
  <w14:defaultImageDpi w14:val="0"/>
  <w15:docId w15:val="{CF4E1131-3129-40B4-9BAB-F806CC6E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1C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1CE"/>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1641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1C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445A5"/>
    <w:pPr>
      <w:ind w:left="720"/>
      <w:contextualSpacing/>
    </w:pPr>
  </w:style>
  <w:style w:type="character" w:styleId="CommentReference">
    <w:name w:val="annotation reference"/>
    <w:basedOn w:val="DefaultParagraphFont"/>
    <w:uiPriority w:val="99"/>
    <w:semiHidden/>
    <w:unhideWhenUsed/>
    <w:rsid w:val="0033744D"/>
    <w:rPr>
      <w:sz w:val="16"/>
      <w:szCs w:val="16"/>
    </w:rPr>
  </w:style>
  <w:style w:type="paragraph" w:styleId="CommentText">
    <w:name w:val="annotation text"/>
    <w:basedOn w:val="Normal"/>
    <w:link w:val="CommentTextChar"/>
    <w:uiPriority w:val="99"/>
    <w:semiHidden/>
    <w:unhideWhenUsed/>
    <w:rsid w:val="0033744D"/>
    <w:pPr>
      <w:spacing w:line="240" w:lineRule="auto"/>
    </w:pPr>
    <w:rPr>
      <w:sz w:val="20"/>
      <w:szCs w:val="20"/>
    </w:rPr>
  </w:style>
  <w:style w:type="character" w:customStyle="1" w:styleId="CommentTextChar">
    <w:name w:val="Comment Text Char"/>
    <w:basedOn w:val="DefaultParagraphFont"/>
    <w:link w:val="CommentText"/>
    <w:uiPriority w:val="99"/>
    <w:semiHidden/>
    <w:rsid w:val="0033744D"/>
    <w:rPr>
      <w:sz w:val="20"/>
      <w:szCs w:val="20"/>
    </w:rPr>
  </w:style>
  <w:style w:type="paragraph" w:styleId="CommentSubject">
    <w:name w:val="annotation subject"/>
    <w:basedOn w:val="CommentText"/>
    <w:next w:val="CommentText"/>
    <w:link w:val="CommentSubjectChar"/>
    <w:uiPriority w:val="99"/>
    <w:semiHidden/>
    <w:unhideWhenUsed/>
    <w:rsid w:val="0033744D"/>
    <w:rPr>
      <w:b/>
      <w:bCs/>
    </w:rPr>
  </w:style>
  <w:style w:type="character" w:customStyle="1" w:styleId="CommentSubjectChar">
    <w:name w:val="Comment Subject Char"/>
    <w:basedOn w:val="CommentTextChar"/>
    <w:link w:val="CommentSubject"/>
    <w:uiPriority w:val="99"/>
    <w:semiHidden/>
    <w:rsid w:val="00337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aleksandar.kartelj aleksandar.kartelj</dc:creator>
  <cp:keywords/>
  <dc:description/>
  <cp:lastModifiedBy>aleksandar.kartelj aleksandar.kartelj</cp:lastModifiedBy>
  <cp:revision>168</cp:revision>
  <dcterms:created xsi:type="dcterms:W3CDTF">2025-08-04T10:14:00Z</dcterms:created>
  <dcterms:modified xsi:type="dcterms:W3CDTF">2025-08-04T11:56:00Z</dcterms:modified>
</cp:coreProperties>
</file>