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84A" w:rsidRDefault="00C14694">
      <w:pPr>
        <w:pStyle w:val="Heading2"/>
        <w:numPr>
          <w:ilvl w:val="0"/>
          <w:numId w:val="14"/>
        </w:numPr>
        <w:tabs>
          <w:tab w:val="left" w:pos="1410"/>
        </w:tabs>
        <w:spacing w:before="95"/>
        <w:ind w:hanging="270"/>
      </w:pPr>
      <w:r>
        <w:rPr>
          <w:color w:val="2D74B5"/>
        </w:rPr>
        <w:t xml:space="preserve">Čas: </w:t>
      </w:r>
      <w:r>
        <w:rPr>
          <w:color w:val="2D74B5"/>
          <w:spacing w:val="-3"/>
        </w:rPr>
        <w:t xml:space="preserve">Microsoft </w:t>
      </w:r>
      <w:r>
        <w:rPr>
          <w:color w:val="2D74B5"/>
          <w:spacing w:val="-4"/>
        </w:rPr>
        <w:t>Word</w:t>
      </w:r>
      <w:r>
        <w:rPr>
          <w:color w:val="2D74B5"/>
          <w:spacing w:val="-5"/>
        </w:rPr>
        <w:t xml:space="preserve"> </w:t>
      </w:r>
      <w:r>
        <w:rPr>
          <w:color w:val="2D74B5"/>
          <w:spacing w:val="-3"/>
        </w:rPr>
        <w:t>(Uvod)</w:t>
      </w:r>
    </w:p>
    <w:p w:rsidR="00C0384A" w:rsidRDefault="00C14694">
      <w:pPr>
        <w:pStyle w:val="Heading3"/>
        <w:numPr>
          <w:ilvl w:val="1"/>
          <w:numId w:val="14"/>
        </w:numPr>
        <w:tabs>
          <w:tab w:val="left" w:pos="1523"/>
        </w:tabs>
        <w:spacing w:before="228"/>
        <w:ind w:hanging="383"/>
      </w:pPr>
      <w:r>
        <w:rPr>
          <w:color w:val="5B9BD4"/>
          <w:spacing w:val="-3"/>
        </w:rPr>
        <w:t>Uvod</w:t>
      </w:r>
    </w:p>
    <w:p w:rsidR="00C0384A" w:rsidRDefault="00C14694">
      <w:pPr>
        <w:pStyle w:val="BodyText"/>
        <w:spacing w:before="20"/>
        <w:ind w:left="1140"/>
      </w:pPr>
      <w:r>
        <w:t>Čim otvorite dokument, obratite pažnju na glavni meni (slika 1). Na njemu se nalaze 3 glavne opcije:</w:t>
      </w:r>
    </w:p>
    <w:p w:rsidR="00C0384A" w:rsidRDefault="00C14694">
      <w:pPr>
        <w:pStyle w:val="ListParagraph"/>
        <w:numPr>
          <w:ilvl w:val="0"/>
          <w:numId w:val="13"/>
        </w:numPr>
        <w:tabs>
          <w:tab w:val="left" w:pos="1861"/>
        </w:tabs>
        <w:spacing w:before="183"/>
        <w:ind w:hanging="361"/>
        <w:jc w:val="both"/>
      </w:pPr>
      <w:r>
        <w:rPr>
          <w:b/>
        </w:rPr>
        <w:t xml:space="preserve">Microsift office dugme </w:t>
      </w:r>
      <w:r>
        <w:t>- služi za izbor opcija za upravljanje samim</w:t>
      </w:r>
      <w:r>
        <w:rPr>
          <w:spacing w:val="-12"/>
        </w:rPr>
        <w:t xml:space="preserve"> </w:t>
      </w:r>
      <w:r>
        <w:t>dokumentom</w:t>
      </w:r>
    </w:p>
    <w:p w:rsidR="00C0384A" w:rsidRDefault="00C14694">
      <w:pPr>
        <w:pStyle w:val="ListParagraph"/>
        <w:numPr>
          <w:ilvl w:val="0"/>
          <w:numId w:val="13"/>
        </w:numPr>
        <w:tabs>
          <w:tab w:val="left" w:pos="1861"/>
        </w:tabs>
        <w:spacing w:before="20" w:line="259" w:lineRule="auto"/>
        <w:ind w:right="1436"/>
        <w:jc w:val="both"/>
      </w:pPr>
      <w:r>
        <w:rPr>
          <w:b/>
        </w:rPr>
        <w:t xml:space="preserve">Quick Access Toolbar </w:t>
      </w:r>
      <w:r>
        <w:t>- podesivi set opcija koje često koristite. Po želji u ovaj meni možete da izbacite/ubacite opcije koje vi smatrete da treba/ne treba tu da</w:t>
      </w:r>
      <w:r>
        <w:rPr>
          <w:spacing w:val="-9"/>
        </w:rPr>
        <w:t xml:space="preserve"> </w:t>
      </w:r>
      <w:r>
        <w:t>stoje.</w:t>
      </w:r>
    </w:p>
    <w:p w:rsidR="00C0384A" w:rsidRDefault="00C14694">
      <w:pPr>
        <w:pStyle w:val="ListParagraph"/>
        <w:numPr>
          <w:ilvl w:val="0"/>
          <w:numId w:val="13"/>
        </w:numPr>
        <w:tabs>
          <w:tab w:val="left" w:pos="1861"/>
        </w:tabs>
        <w:spacing w:before="0" w:line="259" w:lineRule="auto"/>
        <w:ind w:right="1434"/>
        <w:jc w:val="both"/>
      </w:pPr>
      <w:r>
        <w:rPr>
          <w:b/>
        </w:rPr>
        <w:t xml:space="preserve">Traka sa opcijama (engl. Ribbon) </w:t>
      </w:r>
      <w:r>
        <w:t>- ove opcije su podeljene u više grupa (Home, Insert, PageLayout, References</w:t>
      </w:r>
      <w:r>
        <w:t>, Mailings, Review, View). Takođe, svaka od grupa sadrži opcije podeljene u više podgrupa. Ovakva organizacija značajno olakšavaju rad u okruženju koje pruža toliko različitih funkcionalnosti, kao što je</w:t>
      </w:r>
      <w:r>
        <w:rPr>
          <w:spacing w:val="-3"/>
        </w:rPr>
        <w:t xml:space="preserve"> </w:t>
      </w:r>
      <w:r>
        <w:t>Word.</w:t>
      </w:r>
    </w:p>
    <w:p w:rsidR="00C0384A" w:rsidRDefault="00C0384A">
      <w:pPr>
        <w:pStyle w:val="BodyText"/>
        <w:spacing w:before="9"/>
        <w:rPr>
          <w:sz w:val="16"/>
        </w:rPr>
      </w:pPr>
      <w:r w:rsidRPr="00C0384A">
        <w:pict>
          <v:group id="_x0000_s1146" style="position:absolute;margin-left:32.1pt;margin-top:12.2pt;width:552.9pt;height:144.45pt;z-index:-251656192;mso-wrap-distance-left:0;mso-wrap-distance-right:0;mso-position-horizontal-relative:page" coordorigin="643,244" coordsize="11058,28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51" type="#_x0000_t75" style="position:absolute;left:645;top:1347;width:11055;height:1785">
              <v:imagedata r:id="rId8" o:title=""/>
            </v:shape>
            <v:shape id="_x0000_s1150" style="position:absolute;left:1020;top:691;width:993;height:746" coordorigin="1020,691" coordsize="993,746" o:spt="100" adj="0,,0" path="m1111,1257r-91,179l1218,1402r-22,-31l1158,1371r-35,-48l1147,1305r-36,-48xm1147,1305r-24,18l1158,1371r25,-17l1147,1305xm1183,1354r-25,17l1196,1371r-13,-17xm1977,691r-830,614l1183,1354,2013,740r-36,-49xe" fillcolor="#001f5f" stroked="f">
              <v:stroke joinstyle="round"/>
              <v:formulas/>
              <v:path arrowok="t" o:connecttype="segments"/>
            </v:shape>
            <v:shape id="_x0000_s1149" style="position:absolute;left:2355;top:686;width:2260;height:781" coordorigin="2355,687" coordsize="2260,781" o:spt="100" adj="0,,0" path="m2499,1296r-144,140l2554,1467r-16,-48l2507,1419r-18,-57l2517,1353r-18,-57xm2517,1353r-28,9l2507,1419r29,-9l2517,1353xm2536,1410r-29,9l2538,1419r-2,-9xm4596,687l2517,1353r19,57l4614,744r-18,-57xe" fillcolor="#001f5f" stroked="f">
              <v:stroke joinstyle="round"/>
              <v:formulas/>
              <v:path arrowok="t" o:connecttype="segments"/>
            </v:shape>
            <v:shapetype id="_x0000_t202" coordsize="21600,21600" o:spt="202" path="m,l,21600r21600,l21600,xe">
              <v:stroke joinstyle="miter"/>
              <v:path gradientshapeok="t" o:connecttype="rect"/>
            </v:shapetype>
            <v:shape id="_x0000_s1148" type="#_x0000_t202" style="position:absolute;left:3588;top:251;width:2252;height:473" filled="f">
              <v:textbox inset="0,0,0,0">
                <w:txbxContent>
                  <w:p w:rsidR="00C0384A" w:rsidRDefault="00C14694">
                    <w:pPr>
                      <w:spacing w:before="70"/>
                      <w:ind w:left="144"/>
                    </w:pPr>
                    <w:r>
                      <w:rPr>
                        <w:color w:val="001F5F"/>
                      </w:rPr>
                      <w:t>Quick Access Toolbar</w:t>
                    </w:r>
                  </w:p>
                </w:txbxContent>
              </v:textbox>
            </v:shape>
            <v:shape id="_x0000_s1147" type="#_x0000_t202" style="position:absolute;left:650;top:251;width:2659;height:464" filled="f">
              <v:textbox inset="0,0,0,0">
                <w:txbxContent>
                  <w:p w:rsidR="00C0384A" w:rsidRDefault="00C14694">
                    <w:pPr>
                      <w:spacing w:before="72"/>
                      <w:ind w:left="144"/>
                      <w:rPr>
                        <w:rFonts w:ascii="Calibri Light"/>
                        <w:sz w:val="24"/>
                      </w:rPr>
                    </w:pPr>
                    <w:r>
                      <w:rPr>
                        <w:rFonts w:ascii="Calibri Light"/>
                        <w:color w:val="001F5F"/>
                        <w:sz w:val="24"/>
                      </w:rPr>
                      <w:t>Microsoft Offic</w:t>
                    </w:r>
                    <w:r>
                      <w:rPr>
                        <w:rFonts w:ascii="Calibri Light"/>
                        <w:color w:val="001F5F"/>
                        <w:sz w:val="24"/>
                      </w:rPr>
                      <w:t>e dugme</w:t>
                    </w:r>
                  </w:p>
                </w:txbxContent>
              </v:textbox>
            </v:shape>
            <w10:wrap type="topAndBottom" anchorx="page"/>
          </v:group>
        </w:pict>
      </w:r>
    </w:p>
    <w:p w:rsidR="00C0384A" w:rsidRDefault="00C14694">
      <w:pPr>
        <w:spacing w:before="28"/>
        <w:ind w:right="192"/>
        <w:jc w:val="center"/>
        <w:rPr>
          <w:b/>
          <w:sz w:val="18"/>
        </w:rPr>
      </w:pPr>
      <w:r>
        <w:rPr>
          <w:b/>
          <w:color w:val="5B9BD4"/>
          <w:sz w:val="18"/>
        </w:rPr>
        <w:t>Slika 1</w:t>
      </w:r>
    </w:p>
    <w:p w:rsidR="00C0384A" w:rsidRDefault="00C0384A">
      <w:pPr>
        <w:pStyle w:val="BodyText"/>
        <w:rPr>
          <w:b/>
          <w:sz w:val="24"/>
        </w:rPr>
      </w:pPr>
    </w:p>
    <w:p w:rsidR="00C0384A" w:rsidRDefault="00C14694">
      <w:pPr>
        <w:spacing w:before="57"/>
        <w:ind w:left="1140"/>
      </w:pPr>
      <w:r>
        <w:t xml:space="preserve">Klikom na </w:t>
      </w:r>
      <w:r>
        <w:rPr>
          <w:b/>
          <w:i/>
        </w:rPr>
        <w:t>Microfost office dugme</w:t>
      </w:r>
      <w:r>
        <w:t>, otvara se meni gde se nalaze opcije za:</w:t>
      </w:r>
    </w:p>
    <w:p w:rsidR="00C0384A" w:rsidRDefault="00C14694">
      <w:pPr>
        <w:pStyle w:val="ListParagraph"/>
        <w:numPr>
          <w:ilvl w:val="2"/>
          <w:numId w:val="14"/>
        </w:numPr>
        <w:tabs>
          <w:tab w:val="left" w:pos="1860"/>
          <w:tab w:val="left" w:pos="1861"/>
        </w:tabs>
        <w:spacing w:before="180"/>
        <w:ind w:hanging="361"/>
      </w:pPr>
      <w:r>
        <w:t>Pravljenje novog dokumenta</w:t>
      </w:r>
      <w:r>
        <w:rPr>
          <w:spacing w:val="-2"/>
        </w:rPr>
        <w:t xml:space="preserve"> </w:t>
      </w:r>
      <w:r>
        <w:t>(</w:t>
      </w:r>
      <w:r>
        <w:rPr>
          <w:b/>
        </w:rPr>
        <w:t>New</w:t>
      </w:r>
      <w:r>
        <w:t>)</w:t>
      </w:r>
    </w:p>
    <w:p w:rsidR="00C0384A" w:rsidRDefault="00C14694">
      <w:pPr>
        <w:pStyle w:val="ListParagraph"/>
        <w:numPr>
          <w:ilvl w:val="2"/>
          <w:numId w:val="14"/>
        </w:numPr>
        <w:tabs>
          <w:tab w:val="left" w:pos="1860"/>
          <w:tab w:val="left" w:pos="1861"/>
        </w:tabs>
        <w:ind w:hanging="361"/>
      </w:pPr>
      <w:r>
        <w:t>Otvaranje već postojećeg dokumenta</w:t>
      </w:r>
      <w:r>
        <w:rPr>
          <w:spacing w:val="-4"/>
        </w:rPr>
        <w:t xml:space="preserve"> </w:t>
      </w:r>
      <w:r>
        <w:t>(</w:t>
      </w:r>
      <w:r>
        <w:rPr>
          <w:b/>
        </w:rPr>
        <w:t>Open</w:t>
      </w:r>
      <w:r>
        <w:t>)</w:t>
      </w:r>
    </w:p>
    <w:p w:rsidR="00C0384A" w:rsidRDefault="00C14694">
      <w:pPr>
        <w:pStyle w:val="ListParagraph"/>
        <w:numPr>
          <w:ilvl w:val="2"/>
          <w:numId w:val="14"/>
        </w:numPr>
        <w:tabs>
          <w:tab w:val="left" w:pos="1860"/>
          <w:tab w:val="left" w:pos="1861"/>
        </w:tabs>
        <w:ind w:hanging="361"/>
      </w:pPr>
      <w:r>
        <w:t>Snimanje trenutnog dokumenta</w:t>
      </w:r>
      <w:r>
        <w:rPr>
          <w:spacing w:val="-2"/>
        </w:rPr>
        <w:t xml:space="preserve"> </w:t>
      </w:r>
      <w:r>
        <w:t>(</w:t>
      </w:r>
      <w:r>
        <w:rPr>
          <w:b/>
        </w:rPr>
        <w:t>Save</w:t>
      </w:r>
      <w:r>
        <w:t>)</w:t>
      </w:r>
    </w:p>
    <w:p w:rsidR="00C0384A" w:rsidRDefault="00C14694">
      <w:pPr>
        <w:pStyle w:val="ListParagraph"/>
        <w:numPr>
          <w:ilvl w:val="2"/>
          <w:numId w:val="14"/>
        </w:numPr>
        <w:tabs>
          <w:tab w:val="left" w:pos="1860"/>
          <w:tab w:val="left" w:pos="1861"/>
        </w:tabs>
        <w:spacing w:before="20"/>
        <w:ind w:hanging="361"/>
      </w:pPr>
      <w:r>
        <w:t>Snimanje tekućeg dokumenta u novi dokument (</w:t>
      </w:r>
      <w:r>
        <w:rPr>
          <w:b/>
        </w:rPr>
        <w:t>Save</w:t>
      </w:r>
      <w:r>
        <w:rPr>
          <w:b/>
          <w:spacing w:val="-7"/>
        </w:rPr>
        <w:t xml:space="preserve"> </w:t>
      </w:r>
      <w:r>
        <w:rPr>
          <w:b/>
        </w:rPr>
        <w:t>As</w:t>
      </w:r>
      <w:r>
        <w:t>)</w:t>
      </w:r>
    </w:p>
    <w:p w:rsidR="00C0384A" w:rsidRDefault="00C14694">
      <w:pPr>
        <w:pStyle w:val="ListParagraph"/>
        <w:numPr>
          <w:ilvl w:val="2"/>
          <w:numId w:val="14"/>
        </w:numPr>
        <w:tabs>
          <w:tab w:val="left" w:pos="1860"/>
          <w:tab w:val="left" w:pos="1861"/>
        </w:tabs>
        <w:ind w:hanging="361"/>
      </w:pPr>
      <w:r>
        <w:t>Štampanje dokumenta</w:t>
      </w:r>
      <w:r>
        <w:rPr>
          <w:spacing w:val="-3"/>
        </w:rPr>
        <w:t xml:space="preserve"> </w:t>
      </w:r>
      <w:r>
        <w:t>(</w:t>
      </w:r>
      <w:r>
        <w:rPr>
          <w:b/>
        </w:rPr>
        <w:t>Print</w:t>
      </w:r>
      <w:r>
        <w:t>)</w:t>
      </w:r>
    </w:p>
    <w:p w:rsidR="00C0384A" w:rsidRDefault="00C14694">
      <w:pPr>
        <w:pStyle w:val="BodyText"/>
        <w:spacing w:before="180" w:line="259" w:lineRule="auto"/>
        <w:ind w:left="1140" w:right="1479"/>
      </w:pPr>
      <w:r>
        <w:t xml:space="preserve">Klikom na </w:t>
      </w:r>
      <w:r>
        <w:rPr>
          <w:b/>
          <w:i/>
        </w:rPr>
        <w:t>desni kraj QuickAccess Toolbar-a</w:t>
      </w:r>
      <w:r>
        <w:t>, pojavljuju se opcije za konfigurisanje ovog menija. Ovde je moguće obeležiti opcije koje želimo/ne želimo da se nadju u ovom meniju (slika 3).</w:t>
      </w:r>
    </w:p>
    <w:p w:rsidR="00C0384A" w:rsidRDefault="00C14694">
      <w:pPr>
        <w:pStyle w:val="BodyText"/>
        <w:spacing w:before="160" w:line="403" w:lineRule="auto"/>
        <w:ind w:left="1140" w:right="1479"/>
      </w:pPr>
      <w:r>
        <w:t>Što se tiče ostalih opcija, u nastavku ć</w:t>
      </w:r>
      <w:r>
        <w:t>e biti detaljno opisane kako glavne grupe, tako i njihove podgrupe. Korisne prečice:</w:t>
      </w:r>
    </w:p>
    <w:p w:rsidR="00C0384A" w:rsidRDefault="00C14694">
      <w:pPr>
        <w:pStyle w:val="ListParagraph"/>
        <w:numPr>
          <w:ilvl w:val="2"/>
          <w:numId w:val="14"/>
        </w:numPr>
        <w:tabs>
          <w:tab w:val="left" w:pos="1860"/>
          <w:tab w:val="left" w:pos="1861"/>
        </w:tabs>
        <w:spacing w:before="0" w:line="278" w:lineRule="exact"/>
        <w:ind w:hanging="361"/>
      </w:pPr>
      <w:r>
        <w:rPr>
          <w:b/>
        </w:rPr>
        <w:t xml:space="preserve">Crtl + S </w:t>
      </w:r>
      <w:r>
        <w:t>- Snimanje</w:t>
      </w:r>
      <w:r>
        <w:rPr>
          <w:spacing w:val="-5"/>
        </w:rPr>
        <w:t xml:space="preserve"> </w:t>
      </w:r>
      <w:r>
        <w:t>dokumenta</w:t>
      </w:r>
    </w:p>
    <w:p w:rsidR="00C0384A" w:rsidRDefault="00C14694">
      <w:pPr>
        <w:pStyle w:val="ListParagraph"/>
        <w:numPr>
          <w:ilvl w:val="2"/>
          <w:numId w:val="14"/>
        </w:numPr>
        <w:tabs>
          <w:tab w:val="left" w:pos="1860"/>
          <w:tab w:val="left" w:pos="1861"/>
        </w:tabs>
        <w:ind w:hanging="361"/>
      </w:pPr>
      <w:r>
        <w:rPr>
          <w:b/>
        </w:rPr>
        <w:t xml:space="preserve">Ctrl + O </w:t>
      </w:r>
      <w:r>
        <w:t>- Otvaranje</w:t>
      </w:r>
      <w:r>
        <w:rPr>
          <w:spacing w:val="-2"/>
        </w:rPr>
        <w:t xml:space="preserve"> </w:t>
      </w:r>
      <w:r>
        <w:t>dokumenta</w:t>
      </w:r>
    </w:p>
    <w:p w:rsidR="00C0384A" w:rsidRDefault="00C14694">
      <w:pPr>
        <w:pStyle w:val="ListParagraph"/>
        <w:numPr>
          <w:ilvl w:val="2"/>
          <w:numId w:val="14"/>
        </w:numPr>
        <w:tabs>
          <w:tab w:val="left" w:pos="1860"/>
          <w:tab w:val="left" w:pos="1861"/>
        </w:tabs>
        <w:spacing w:before="20"/>
        <w:ind w:hanging="361"/>
      </w:pPr>
      <w:r>
        <w:rPr>
          <w:b/>
        </w:rPr>
        <w:t xml:space="preserve">Ctrl + C </w:t>
      </w:r>
      <w:r>
        <w:t>- Kopira označen</w:t>
      </w:r>
      <w:r>
        <w:rPr>
          <w:spacing w:val="-8"/>
        </w:rPr>
        <w:t xml:space="preserve"> </w:t>
      </w:r>
      <w:r>
        <w:t>tekst</w:t>
      </w:r>
    </w:p>
    <w:p w:rsidR="00C0384A" w:rsidRDefault="00C14694">
      <w:pPr>
        <w:pStyle w:val="ListParagraph"/>
        <w:numPr>
          <w:ilvl w:val="2"/>
          <w:numId w:val="14"/>
        </w:numPr>
        <w:tabs>
          <w:tab w:val="left" w:pos="1860"/>
          <w:tab w:val="left" w:pos="1861"/>
        </w:tabs>
        <w:ind w:hanging="361"/>
      </w:pPr>
      <w:r>
        <w:rPr>
          <w:b/>
        </w:rPr>
        <w:t xml:space="preserve">Ctrl + V </w:t>
      </w:r>
      <w:r>
        <w:t>- Upisuje kopiran tekst u</w:t>
      </w:r>
      <w:r>
        <w:rPr>
          <w:spacing w:val="-11"/>
        </w:rPr>
        <w:t xml:space="preserve"> </w:t>
      </w:r>
      <w:r>
        <w:t>dokument</w:t>
      </w:r>
    </w:p>
    <w:p w:rsidR="00C0384A" w:rsidRDefault="00C14694">
      <w:pPr>
        <w:pStyle w:val="ListParagraph"/>
        <w:numPr>
          <w:ilvl w:val="2"/>
          <w:numId w:val="14"/>
        </w:numPr>
        <w:tabs>
          <w:tab w:val="left" w:pos="1860"/>
          <w:tab w:val="left" w:pos="1861"/>
        </w:tabs>
        <w:ind w:hanging="361"/>
      </w:pPr>
      <w:r>
        <w:rPr>
          <w:b/>
        </w:rPr>
        <w:t xml:space="preserve">Ctrl + X </w:t>
      </w:r>
      <w:r>
        <w:t>- Kopira i briše označen</w:t>
      </w:r>
      <w:r>
        <w:rPr>
          <w:spacing w:val="-8"/>
        </w:rPr>
        <w:t xml:space="preserve"> </w:t>
      </w:r>
      <w:r>
        <w:t>tekst</w:t>
      </w:r>
    </w:p>
    <w:p w:rsidR="00C0384A" w:rsidRDefault="00C14694">
      <w:pPr>
        <w:pStyle w:val="ListParagraph"/>
        <w:numPr>
          <w:ilvl w:val="2"/>
          <w:numId w:val="14"/>
        </w:numPr>
        <w:tabs>
          <w:tab w:val="left" w:pos="1860"/>
          <w:tab w:val="left" w:pos="1861"/>
        </w:tabs>
        <w:spacing w:before="20"/>
        <w:ind w:hanging="361"/>
      </w:pPr>
      <w:r>
        <w:rPr>
          <w:b/>
        </w:rPr>
        <w:t xml:space="preserve">Home </w:t>
      </w:r>
      <w:r>
        <w:t>- prebacuje kursor na početak</w:t>
      </w:r>
      <w:r>
        <w:rPr>
          <w:spacing w:val="-3"/>
        </w:rPr>
        <w:t xml:space="preserve"> </w:t>
      </w:r>
      <w:r>
        <w:t>reda</w:t>
      </w:r>
    </w:p>
    <w:p w:rsidR="00C0384A" w:rsidRDefault="00C14694">
      <w:pPr>
        <w:pStyle w:val="ListParagraph"/>
        <w:numPr>
          <w:ilvl w:val="2"/>
          <w:numId w:val="14"/>
        </w:numPr>
        <w:tabs>
          <w:tab w:val="left" w:pos="1860"/>
          <w:tab w:val="left" w:pos="1861"/>
        </w:tabs>
        <w:spacing w:before="23"/>
        <w:ind w:hanging="361"/>
      </w:pPr>
      <w:r>
        <w:rPr>
          <w:b/>
        </w:rPr>
        <w:t xml:space="preserve">End </w:t>
      </w:r>
      <w:r>
        <w:t>- prebacuje kursor na kraj</w:t>
      </w:r>
      <w:r>
        <w:rPr>
          <w:spacing w:val="-6"/>
        </w:rPr>
        <w:t xml:space="preserve"> </w:t>
      </w:r>
      <w:r>
        <w:t>reda</w:t>
      </w:r>
    </w:p>
    <w:p w:rsidR="00C0384A" w:rsidRDefault="00C14694">
      <w:pPr>
        <w:pStyle w:val="ListParagraph"/>
        <w:numPr>
          <w:ilvl w:val="2"/>
          <w:numId w:val="14"/>
        </w:numPr>
        <w:tabs>
          <w:tab w:val="left" w:pos="1860"/>
          <w:tab w:val="left" w:pos="1861"/>
        </w:tabs>
        <w:ind w:hanging="361"/>
      </w:pPr>
      <w:r>
        <w:rPr>
          <w:b/>
        </w:rPr>
        <w:t xml:space="preserve">Dvostruki klik na reč </w:t>
      </w:r>
      <w:r>
        <w:t>- označava tu</w:t>
      </w:r>
      <w:r>
        <w:rPr>
          <w:spacing w:val="-5"/>
        </w:rPr>
        <w:t xml:space="preserve"> </w:t>
      </w:r>
      <w:r>
        <w:t>reč</w:t>
      </w:r>
    </w:p>
    <w:p w:rsidR="00C0384A" w:rsidRDefault="00C0384A">
      <w:pPr>
        <w:sectPr w:rsidR="00C0384A">
          <w:headerReference w:type="default" r:id="rId9"/>
          <w:type w:val="continuous"/>
          <w:pgSz w:w="12240" w:h="15840"/>
          <w:pgMar w:top="1140" w:right="0" w:bottom="280" w:left="300" w:header="0" w:footer="720" w:gutter="0"/>
          <w:cols w:space="720"/>
        </w:sectPr>
      </w:pPr>
    </w:p>
    <w:p w:rsidR="00C0384A" w:rsidRDefault="00C14694">
      <w:pPr>
        <w:pStyle w:val="ListParagraph"/>
        <w:numPr>
          <w:ilvl w:val="2"/>
          <w:numId w:val="14"/>
        </w:numPr>
        <w:tabs>
          <w:tab w:val="left" w:pos="1860"/>
          <w:tab w:val="left" w:pos="1861"/>
        </w:tabs>
        <w:spacing w:before="91"/>
        <w:ind w:hanging="361"/>
      </w:pPr>
      <w:r>
        <w:rPr>
          <w:b/>
        </w:rPr>
        <w:lastRenderedPageBreak/>
        <w:t xml:space="preserve">Trostruki klik na reč </w:t>
      </w:r>
      <w:r>
        <w:t>- označava ceo pasus u kom se reč</w:t>
      </w:r>
      <w:r>
        <w:rPr>
          <w:spacing w:val="-6"/>
        </w:rPr>
        <w:t xml:space="preserve"> </w:t>
      </w:r>
      <w:r>
        <w:t>nalazi</w:t>
      </w:r>
    </w:p>
    <w:p w:rsidR="00C0384A" w:rsidRDefault="00C14694">
      <w:pPr>
        <w:pStyle w:val="BodyText"/>
        <w:rPr>
          <w:sz w:val="12"/>
        </w:rPr>
      </w:pPr>
      <w:r>
        <w:rPr>
          <w:noProof/>
          <w:lang w:val="en-US" w:eastAsia="en-US" w:bidi="ar-SA"/>
        </w:rPr>
        <w:drawing>
          <wp:anchor distT="0" distB="0" distL="0" distR="0" simplePos="0" relativeHeight="3" behindDoc="0" locked="0" layoutInCell="1" allowOverlap="1">
            <wp:simplePos x="0" y="0"/>
            <wp:positionH relativeFrom="page">
              <wp:posOffset>933450</wp:posOffset>
            </wp:positionH>
            <wp:positionV relativeFrom="paragraph">
              <wp:posOffset>117806</wp:posOffset>
            </wp:positionV>
            <wp:extent cx="4000031" cy="4370546"/>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0" cstate="print"/>
                    <a:stretch>
                      <a:fillRect/>
                    </a:stretch>
                  </pic:blipFill>
                  <pic:spPr>
                    <a:xfrm>
                      <a:off x="0" y="0"/>
                      <a:ext cx="4000031" cy="4370546"/>
                    </a:xfrm>
                    <a:prstGeom prst="rect">
                      <a:avLst/>
                    </a:prstGeom>
                  </pic:spPr>
                </pic:pic>
              </a:graphicData>
            </a:graphic>
          </wp:anchor>
        </w:drawing>
      </w:r>
    </w:p>
    <w:p w:rsidR="00C0384A" w:rsidRDefault="00C14694">
      <w:pPr>
        <w:spacing w:before="123"/>
        <w:ind w:right="302"/>
        <w:jc w:val="center"/>
        <w:rPr>
          <w:b/>
          <w:sz w:val="18"/>
        </w:rPr>
      </w:pPr>
      <w:r>
        <w:rPr>
          <w:b/>
          <w:color w:val="5B9BD4"/>
          <w:sz w:val="18"/>
        </w:rPr>
        <w:t>Slika 2: Opcije za upravljenje dokumentom</w:t>
      </w:r>
    </w:p>
    <w:p w:rsidR="00C0384A" w:rsidRDefault="00C14694">
      <w:pPr>
        <w:pStyle w:val="BodyText"/>
        <w:spacing w:before="3"/>
        <w:rPr>
          <w:b/>
          <w:sz w:val="13"/>
        </w:rPr>
      </w:pPr>
      <w:r>
        <w:rPr>
          <w:noProof/>
          <w:lang w:val="en-US" w:eastAsia="en-US" w:bidi="ar-SA"/>
        </w:rPr>
        <w:drawing>
          <wp:anchor distT="0" distB="0" distL="0" distR="0" simplePos="0" relativeHeight="4" behindDoc="0" locked="0" layoutInCell="1" allowOverlap="1">
            <wp:simplePos x="0" y="0"/>
            <wp:positionH relativeFrom="page">
              <wp:posOffset>933450</wp:posOffset>
            </wp:positionH>
            <wp:positionV relativeFrom="paragraph">
              <wp:posOffset>127446</wp:posOffset>
            </wp:positionV>
            <wp:extent cx="3412731" cy="3133725"/>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3412731" cy="3133725"/>
                    </a:xfrm>
                    <a:prstGeom prst="rect">
                      <a:avLst/>
                    </a:prstGeom>
                  </pic:spPr>
                </pic:pic>
              </a:graphicData>
            </a:graphic>
          </wp:anchor>
        </w:drawing>
      </w:r>
    </w:p>
    <w:p w:rsidR="00C0384A" w:rsidRDefault="00C0384A">
      <w:pPr>
        <w:pStyle w:val="BodyText"/>
        <w:spacing w:before="4"/>
        <w:rPr>
          <w:b/>
          <w:sz w:val="13"/>
        </w:rPr>
      </w:pPr>
    </w:p>
    <w:p w:rsidR="00C0384A" w:rsidRDefault="00C14694">
      <w:pPr>
        <w:ind w:right="300"/>
        <w:jc w:val="center"/>
        <w:rPr>
          <w:b/>
          <w:sz w:val="18"/>
        </w:rPr>
      </w:pPr>
      <w:r>
        <w:rPr>
          <w:b/>
          <w:color w:val="5B9BD4"/>
          <w:sz w:val="18"/>
        </w:rPr>
        <w:t>Slika 3: Podešavanje Quick Access Toolbar-a</w:t>
      </w:r>
    </w:p>
    <w:p w:rsidR="00C0384A" w:rsidRDefault="00C0384A">
      <w:pPr>
        <w:jc w:val="center"/>
        <w:rPr>
          <w:sz w:val="18"/>
        </w:rPr>
        <w:sectPr w:rsidR="00C0384A">
          <w:pgSz w:w="12240" w:h="15840"/>
          <w:pgMar w:top="1140" w:right="0" w:bottom="280" w:left="300" w:header="0" w:footer="0" w:gutter="0"/>
          <w:cols w:space="720"/>
        </w:sectPr>
      </w:pPr>
    </w:p>
    <w:p w:rsidR="00C0384A" w:rsidRDefault="00C14694">
      <w:pPr>
        <w:pStyle w:val="Heading3"/>
        <w:numPr>
          <w:ilvl w:val="1"/>
          <w:numId w:val="14"/>
        </w:numPr>
        <w:tabs>
          <w:tab w:val="left" w:pos="1520"/>
        </w:tabs>
        <w:spacing w:before="93"/>
      </w:pPr>
      <w:r>
        <w:rPr>
          <w:color w:val="5B9BD4"/>
        </w:rPr>
        <w:lastRenderedPageBreak/>
        <w:t>Formatiranje</w:t>
      </w:r>
      <w:r>
        <w:rPr>
          <w:color w:val="5B9BD4"/>
          <w:spacing w:val="-4"/>
        </w:rPr>
        <w:t xml:space="preserve"> </w:t>
      </w:r>
      <w:r>
        <w:rPr>
          <w:color w:val="5B9BD4"/>
        </w:rPr>
        <w:t>teksta</w:t>
      </w:r>
    </w:p>
    <w:p w:rsidR="00C0384A" w:rsidRDefault="00C0384A">
      <w:pPr>
        <w:pStyle w:val="BodyText"/>
        <w:spacing w:before="8"/>
        <w:rPr>
          <w:rFonts w:ascii="Calibri Light"/>
          <w:sz w:val="38"/>
        </w:rPr>
      </w:pPr>
    </w:p>
    <w:p w:rsidR="00C0384A" w:rsidRDefault="00C0384A">
      <w:pPr>
        <w:pStyle w:val="BodyText"/>
        <w:spacing w:line="259" w:lineRule="auto"/>
        <w:ind w:left="1140" w:right="1479"/>
      </w:pPr>
      <w:r w:rsidRPr="00C0384A">
        <w:pict>
          <v:group id="_x0000_s1125" style="position:absolute;left:0;text-align:left;margin-left:53.15pt;margin-top:70.55pt;width:535.6pt;height:510.05pt;z-index:-252558336;mso-position-horizontal-relative:page" coordorigin="1063,1411" coordsize="10712,10201">
            <v:shape id="_x0000_s1145" type="#_x0000_t75" style="position:absolute;left:3675;top:1660;width:4080;height:1380">
              <v:imagedata r:id="rId12" o:title=""/>
            </v:shape>
            <v:shape id="_x0000_s1144" style="position:absolute;left:3789;top:2537;width:1112;height:203" coordorigin="3789,2537" coordsize="1112,203" path="m4901,2537r-7,40l4874,2609r-30,22l4808,2638r-370,l4402,2646r-30,22l4352,2701r-7,39l4338,2701r-20,-33l4288,2646r-36,-8l3882,2638r-36,-7l3816,2609r-20,-32l3789,2537e" filled="f" strokecolor="red" strokeweight="2pt">
              <v:path arrowok="t"/>
            </v:shape>
            <v:rect id="_x0000_s1143" style="position:absolute;left:1083;top:2802;width:3703;height:768" stroked="f"/>
            <v:rect id="_x0000_s1142" style="position:absolute;left:1083;top:2802;width:3703;height:768" filled="f" strokecolor="red" strokeweight="2pt"/>
            <v:shape id="_x0000_s1141" type="#_x0000_t75" style="position:absolute;left:4218;top:1415;width:220;height:365">
              <v:imagedata r:id="rId13" o:title=""/>
            </v:shape>
            <v:shape id="_x0000_s1140" type="#_x0000_t75" style="position:absolute;left:5989;top:1411;width:130;height:369">
              <v:imagedata r:id="rId14" o:title=""/>
            </v:shape>
            <v:shape id="_x0000_s1139" style="position:absolute;left:5070;top:2537;width:930;height:203" coordorigin="5070,2537" coordsize="930,203" path="m6000,2537r-6,40l5977,2609r-24,22l5922,2638r-263,l5629,2646r-24,22l5588,2701r-6,39l5576,2701r-17,-33l5535,2646r-31,-8l5148,2638r-31,-7l5093,2609r-17,-32l5070,2537e" filled="f" strokecolor="red" strokeweight="2pt">
              <v:path arrowok="t"/>
            </v:shape>
            <v:shape id="_x0000_s1138" style="position:absolute;left:4426;top:2665;width:914;height:1162" coordorigin="4427,2665" coordsize="914,1162" o:spt="100" adj="0,,0" path="m5258,2753l4430,3809r-3,4l4427,3819r9,7l4442,3826r4,-5l5274,2766r-16,-13xm5326,2732r-46,l5284,2736r5,3l5290,2746r-4,4l5274,2766r39,30l5326,2732xm5280,2732r-6,1l5270,2738r-12,15l5274,2766r12,-16l5290,2746r-1,-7l5284,2736r-4,-4xm5340,2665r-121,57l5258,2753r12,-15l5274,2733r6,-1l5326,2732r14,-67xe" fillcolor="red" stroked="f">
              <v:stroke joinstyle="round"/>
              <v:formulas/>
              <v:path arrowok="t" o:connecttype="segments"/>
            </v:shape>
            <v:shape id="_x0000_s1137" type="#_x0000_t75" style="position:absolute;left:3420;top:5506;width:2265;height:2190">
              <v:imagedata r:id="rId15" o:title=""/>
            </v:shape>
            <v:shape id="_x0000_s1136" style="position:absolute;left:5321;top:2525;width:1045;height:3011" coordorigin="5322,2526" coordsize="1045,3011" o:spt="100" adj="0,,0" path="m5322,5403r18,133l5424,5453r-50,l5364,5449r-3,-6l5363,5438r6,-19l5322,5403xm5369,5419r-6,19l5361,5443r3,6l5374,5453r6,-3l5382,5444r6,-18l5369,5419xm5388,5426r-6,18l5380,5450r-6,3l5424,5453r11,-11l5388,5426xm6353,2526r-6,3l6346,2534,5369,5419r19,7l6364,2540r2,-5l6363,2529r-5,-1l6353,2526xe" fillcolor="red" stroked="f">
              <v:stroke joinstyle="round"/>
              <v:formulas/>
              <v:path arrowok="t" o:connecttype="segments"/>
            </v:shape>
            <v:rect id="_x0000_s1135" style="position:absolute;left:5448;top:3835;width:2027;height:1213" stroked="f"/>
            <v:shape id="_x0000_s1134" style="position:absolute;left:6611;top:2574;width:930;height:203" coordorigin="6611,2574" coordsize="930,203" path="m7541,2574r-6,40l7518,2646r-24,22l7463,2675r-263,l7170,2683r-24,22l7129,2738r-6,39l7117,2738r-17,-33l7076,2683r-31,-8l6688,2675r-30,-7l6634,2646r-17,-32l6611,2574e" filled="f" strokecolor="red" strokeweight="2pt">
              <v:path arrowok="t"/>
            </v:shape>
            <v:rect id="_x0000_s1133" style="position:absolute;left:8052;top:2557;width:3703;height:634" filled="f" strokecolor="red" strokeweight="2pt"/>
            <v:shape id="_x0000_s1132" style="position:absolute;left:7455;top:2621;width:568;height:129" coordorigin="7455,2622" coordsize="568,129" o:spt="100" adj="0,,0" path="m7575,2671r-2,20l8011,2750r5,1l8021,2747r1,-6l8023,2736r-4,-5l8013,2730r-438,-59xm7582,2622r-127,43l7566,2740r7,-49l7553,2688r-6,l7543,2682r2,-10l7550,2668r26,l7582,2622xm7550,2668r-5,4l7543,2682r4,6l7553,2688r20,3l7575,2671r-20,-3l7550,2668xm7576,2668r-26,l7555,2668r20,3l7576,2668xe" fillcolor="red" stroked="f">
              <v:stroke joinstyle="round"/>
              <v:formulas/>
              <v:path arrowok="t" o:connecttype="segments"/>
            </v:shape>
            <v:shape id="_x0000_s1131" style="position:absolute;left:6855;top:1461;width:1606;height:638" coordorigin="6855,1462" coordsize="1606,638" o:spt="100" adj="0,,0" path="m7466,1472r-3,-5l7460,1463r-6,-1l6946,1836r-30,-40l6855,1915r132,-23l6969,1867r-11,-15l7465,1478r1,-6m8460,2060r-4,-5l7770,2030r,-1l7772,1980r-122,55l7768,2099r2,-49l8455,2075r5,-4l8460,2060e" fillcolor="red" stroked="f">
              <v:stroke joinstyle="round"/>
              <v:formulas/>
              <v:path arrowok="t" o:connecttype="segments"/>
            </v:shape>
            <v:shape id="_x0000_s1130" style="position:absolute;left:7545;top:2898;width:1276;height:3486" coordorigin="7545,2898" coordsize="1276,3486" o:spt="100" adj="0,,0" path="m7611,3008r-19,6l8801,6375r1,6l8808,6383r11,-3l8821,6374r-2,-5l7611,3008xm7561,2898r-16,133l7592,3014r-7,-19l7584,2990r2,-5l7591,2983r6,-2l7648,2981r-87,-83xm7597,2981r-6,2l7586,2985r-2,5l7585,2995r7,19l7611,3008r-7,-19l7602,2984r-5,-3xm7648,2981r-51,l7602,2984r3,7l7611,3008r47,-17l7648,2981xe" fillcolor="#f66" stroked="f">
              <v:stroke joinstyle="round"/>
              <v:formulas/>
              <v:path arrowok="t" o:connecttype="segments"/>
            </v:shape>
            <v:shape id="_x0000_s1129" style="position:absolute;left:7505;top:2858;width:1276;height:3486" coordorigin="7505,2858" coordsize="1276,3486" o:spt="100" adj="0,,0" path="m7571,2968r-19,6l8761,6335r1,6l8768,6343r11,-3l8781,6334r-2,-5l7571,2968xm7521,2858r-16,133l7552,2974r-7,-19l7544,2950r2,-5l7551,2943r6,-2l7608,2941r-87,-83xm7557,2941r-6,2l7546,2945r-2,5l7545,2955r7,19l7571,2968r-7,-19l7562,2944r-5,-3xm7608,2941r-51,l7562,2944r3,7l7571,2968r47,-17l7608,2941xe" fillcolor="#900" stroked="f">
              <v:stroke joinstyle="round"/>
              <v:formulas/>
              <v:path arrowok="t" o:connecttype="segments"/>
            </v:shape>
            <v:shape id="_x0000_s1128" style="position:absolute;left:7525;top:2878;width:1276;height:3486" coordorigin="7525,2878" coordsize="1276,3486" o:spt="100" adj="0,,0" path="m7591,2988r-19,6l8781,6355r1,6l8788,6363r11,-3l8801,6354r-2,-5l7591,2988xm7541,2878r-16,133l7572,2994r-7,-19l7564,2970r2,-5l7571,2963r6,-2l7628,2961r-87,-83xm7577,2961r-6,2l7566,2965r-2,5l7565,2975r7,19l7591,2988r-7,-19l7582,2964r-5,-3xm7628,2961r-51,l7582,2964r3,7l7591,2988r47,-17l7628,2961xe" fillcolor="red" stroked="f">
              <v:stroke joinstyle="round"/>
              <v:formulas/>
              <v:path arrowok="t" o:connecttype="segments"/>
            </v:shape>
            <v:rect id="_x0000_s1127" style="position:absolute;left:8032;top:4825;width:2599;height:924" stroked="f"/>
            <v:shape id="_x0000_s1126" type="#_x0000_t75" style="position:absolute;left:6045;top:6106;width:5235;height:5505">
              <v:imagedata r:id="rId16" o:title=""/>
            </v:shape>
            <w10:wrap anchorx="page"/>
          </v:group>
        </w:pict>
      </w:r>
      <w:r w:rsidRPr="00C0384A">
        <w:pict>
          <v:shape id="_x0000_s1124" type="#_x0000_t202" style="position:absolute;left:0;text-align:left;margin-left:352.8pt;margin-top:27.45pt;width:139.75pt;height:46.2pt;z-index:251670528;mso-position-horizontal-relative:page" filled="f" strokecolor="red" strokeweight="2pt">
            <v:textbox inset="0,0,0,0">
              <w:txbxContent>
                <w:p w:rsidR="00C0384A" w:rsidRDefault="00C14694">
                  <w:pPr>
                    <w:pStyle w:val="BodyText"/>
                    <w:spacing w:before="69" w:line="259" w:lineRule="auto"/>
                    <w:ind w:left="144" w:right="218"/>
                  </w:pPr>
                  <w:r>
                    <w:t>Povećavanje / smanjivanje veličine slova za 1</w:t>
                  </w:r>
                </w:p>
              </w:txbxContent>
            </v:textbox>
            <w10:wrap anchorx="page"/>
          </v:shape>
        </w:pict>
      </w:r>
      <w:r w:rsidR="00C14694">
        <w:t>Opcije za formatiranje teksta se nalaze u grupi opcija označenoj sa "Home". Odgovarajuća podgrupa se naziva "Font" (slika 4).</w:t>
      </w:r>
    </w:p>
    <w:p w:rsidR="00C0384A" w:rsidRDefault="00C0384A">
      <w:pPr>
        <w:pStyle w:val="BodyText"/>
        <w:spacing w:before="11"/>
        <w:rPr>
          <w:sz w:val="25"/>
        </w:rPr>
      </w:pPr>
      <w:r w:rsidRPr="00C0384A">
        <w:pict>
          <v:shape id="_x0000_s1123" type="#_x0000_t202" style="position:absolute;margin-left:148.5pt;margin-top:18.8pt;width:73.4pt;height:23.6pt;z-index:-251653120;mso-wrap-distance-left:0;mso-wrap-distance-right:0;mso-position-horizontal-relative:page" filled="f" strokecolor="red" strokeweight="2pt">
            <v:textbox inset="0,0,0,0">
              <w:txbxContent>
                <w:p w:rsidR="00C0384A" w:rsidRDefault="00C14694">
                  <w:pPr>
                    <w:pStyle w:val="BodyText"/>
                    <w:spacing w:before="69"/>
                    <w:ind w:left="207"/>
                  </w:pPr>
                  <w:r>
                    <w:t>Naziv fonta</w:t>
                  </w:r>
                </w:p>
              </w:txbxContent>
            </v:textbox>
            <w10:wrap type="topAndBottom" anchorx="page"/>
          </v:shape>
        </w:pict>
      </w:r>
      <w:r w:rsidRPr="00C0384A">
        <w:pict>
          <v:shape id="_x0000_s1122" type="#_x0000_t202" style="position:absolute;margin-left:236pt;margin-top:19.05pt;width:81.75pt;height:23.35pt;z-index:-251652096;mso-wrap-distance-left:0;mso-wrap-distance-right:0;mso-position-horizontal-relative:page" filled="f" strokecolor="red" strokeweight="2pt">
            <v:textbox inset="0,0,0,0">
              <w:txbxContent>
                <w:p w:rsidR="00C0384A" w:rsidRDefault="00C14694">
                  <w:pPr>
                    <w:pStyle w:val="BodyText"/>
                    <w:spacing w:before="68"/>
                    <w:ind w:left="145"/>
                  </w:pPr>
                  <w:r>
                    <w:t>Veličina slova</w:t>
                  </w:r>
                </w:p>
              </w:txbxContent>
            </v:textbox>
            <w10:wrap type="topAndBottom" anchorx="page"/>
          </v:shape>
        </w:pict>
      </w:r>
      <w:r w:rsidRPr="00C0384A">
        <w:pict>
          <v:shape id="_x0000_s1121" type="#_x0000_t202" style="position:absolute;margin-left:422.5pt;margin-top:53.55pt;width:164.25pt;height:31.7pt;z-index:-251651072;mso-wrap-distance-left:0;mso-wrap-distance-right:0;mso-position-horizontal-relative:page" filled="f" strokecolor="red" strokeweight="2pt">
            <v:textbox inset="0,0,0,0">
              <w:txbxContent>
                <w:p w:rsidR="00C0384A" w:rsidRDefault="00C14694">
                  <w:pPr>
                    <w:pStyle w:val="BodyText"/>
                    <w:spacing w:before="70"/>
                    <w:ind w:left="145"/>
                  </w:pPr>
                  <w:r>
                    <w:t>Poništavanje formatiranja teksta</w:t>
                  </w:r>
                </w:p>
              </w:txbxContent>
            </v:textbox>
            <w10:wrap type="topAndBottom" anchorx="page"/>
          </v:shape>
        </w:pict>
      </w:r>
    </w:p>
    <w:p w:rsidR="00C0384A" w:rsidRDefault="00C0384A">
      <w:pPr>
        <w:pStyle w:val="BodyText"/>
        <w:spacing w:before="5"/>
        <w:rPr>
          <w:sz w:val="9"/>
        </w:rPr>
      </w:pPr>
    </w:p>
    <w:p w:rsidR="00C0384A" w:rsidRDefault="00C0384A">
      <w:pPr>
        <w:pStyle w:val="BodyText"/>
        <w:spacing w:before="2"/>
        <w:rPr>
          <w:sz w:val="21"/>
        </w:rPr>
      </w:pPr>
    </w:p>
    <w:p w:rsidR="00C0384A" w:rsidRDefault="00C0384A">
      <w:pPr>
        <w:rPr>
          <w:sz w:val="21"/>
        </w:rPr>
        <w:sectPr w:rsidR="00C0384A">
          <w:pgSz w:w="12240" w:h="15840"/>
          <w:pgMar w:top="1140" w:right="0" w:bottom="280" w:left="300" w:header="0" w:footer="0" w:gutter="0"/>
          <w:cols w:space="720"/>
        </w:sectPr>
      </w:pPr>
    </w:p>
    <w:p w:rsidR="00C0384A" w:rsidRDefault="00C0384A">
      <w:pPr>
        <w:pStyle w:val="BodyText"/>
        <w:spacing w:before="8"/>
        <w:rPr>
          <w:sz w:val="24"/>
        </w:rPr>
      </w:pPr>
    </w:p>
    <w:p w:rsidR="00C0384A" w:rsidRDefault="00C14694">
      <w:pPr>
        <w:spacing w:line="259" w:lineRule="auto"/>
        <w:ind w:left="2405" w:right="-17" w:hanging="1248"/>
      </w:pPr>
      <w:r>
        <w:rPr>
          <w:b/>
        </w:rPr>
        <w:t>Podebljana</w:t>
      </w:r>
      <w:r>
        <w:t>/</w:t>
      </w:r>
      <w:r>
        <w:rPr>
          <w:i/>
        </w:rPr>
        <w:t>Iskošena</w:t>
      </w:r>
      <w:r>
        <w:t>/</w:t>
      </w:r>
      <w:r>
        <w:rPr>
          <w:u w:val="single"/>
        </w:rPr>
        <w:t>Podvučena</w:t>
      </w:r>
      <w:r>
        <w:t xml:space="preserve"> slova</w:t>
      </w:r>
    </w:p>
    <w:p w:rsidR="00C0384A" w:rsidRDefault="00C14694">
      <w:pPr>
        <w:pStyle w:val="BodyText"/>
        <w:rPr>
          <w:sz w:val="18"/>
        </w:rPr>
      </w:pPr>
      <w:r>
        <w:br w:type="column"/>
      </w:r>
    </w:p>
    <w:p w:rsidR="00C0384A" w:rsidRDefault="00C0384A">
      <w:pPr>
        <w:pStyle w:val="BodyText"/>
        <w:spacing w:before="11"/>
        <w:rPr>
          <w:sz w:val="25"/>
        </w:rPr>
      </w:pPr>
    </w:p>
    <w:p w:rsidR="00C0384A" w:rsidRDefault="00C14694">
      <w:pPr>
        <w:ind w:left="1023"/>
        <w:rPr>
          <w:b/>
          <w:sz w:val="18"/>
        </w:rPr>
      </w:pPr>
      <w:r>
        <w:rPr>
          <w:b/>
          <w:color w:val="5B9BD4"/>
          <w:sz w:val="18"/>
        </w:rPr>
        <w:t>Slika 4</w:t>
      </w:r>
    </w:p>
    <w:p w:rsidR="00C0384A" w:rsidRDefault="00C14694">
      <w:pPr>
        <w:pStyle w:val="BodyText"/>
        <w:spacing w:before="56"/>
        <w:ind w:left="1157"/>
      </w:pPr>
      <w:r>
        <w:br w:type="column"/>
      </w:r>
      <w:r>
        <w:rPr>
          <w:shd w:val="clear" w:color="auto" w:fill="FFFF00"/>
        </w:rPr>
        <w:lastRenderedPageBreak/>
        <w:t>Boja pozadine slova</w:t>
      </w:r>
      <w:r>
        <w:t>/</w:t>
      </w:r>
      <w:r>
        <w:rPr>
          <w:color w:val="00AF50"/>
        </w:rPr>
        <w:t>boja slova</w:t>
      </w:r>
    </w:p>
    <w:p w:rsidR="00C0384A" w:rsidRDefault="00C0384A">
      <w:pPr>
        <w:sectPr w:rsidR="00C0384A">
          <w:type w:val="continuous"/>
          <w:pgSz w:w="12240" w:h="15840"/>
          <w:pgMar w:top="1140" w:right="0" w:bottom="280" w:left="300" w:header="720" w:footer="720" w:gutter="0"/>
          <w:cols w:num="3" w:space="720" w:equalWidth="0">
            <w:col w:w="4113" w:space="40"/>
            <w:col w:w="1541" w:space="1065"/>
            <w:col w:w="5181"/>
          </w:cols>
        </w:sectPr>
      </w:pPr>
    </w:p>
    <w:p w:rsidR="00C0384A" w:rsidRDefault="00C0384A">
      <w:pPr>
        <w:pStyle w:val="BodyText"/>
        <w:spacing w:before="5"/>
        <w:rPr>
          <w:sz w:val="26"/>
        </w:rPr>
      </w:pPr>
    </w:p>
    <w:p w:rsidR="00C0384A" w:rsidRDefault="00C0384A">
      <w:pPr>
        <w:tabs>
          <w:tab w:val="left" w:pos="5108"/>
          <w:tab w:val="left" w:pos="7692"/>
        </w:tabs>
        <w:ind w:left="2650"/>
        <w:rPr>
          <w:sz w:val="20"/>
        </w:rPr>
      </w:pPr>
      <w:r w:rsidRPr="00C0384A">
        <w:rPr>
          <w:position w:val="92"/>
          <w:sz w:val="20"/>
        </w:rPr>
      </w:r>
      <w:r w:rsidRPr="00C0384A">
        <w:rPr>
          <w:position w:val="92"/>
          <w:sz w:val="20"/>
        </w:rPr>
        <w:pict>
          <v:shape id="_x0000_s1120" type="#_x0000_t202" style="width:106.25pt;height:49.5pt;mso-position-horizontal-relative:char;mso-position-vertical-relative:line" filled="f" strokecolor="red" strokeweight="2pt">
            <v:textbox inset="0,0,0,0">
              <w:txbxContent>
                <w:p w:rsidR="00C0384A" w:rsidRDefault="00C14694">
                  <w:pPr>
                    <w:spacing w:before="70"/>
                    <w:ind w:left="144" w:right="327"/>
                    <w:rPr>
                      <w:sz w:val="14"/>
                    </w:rPr>
                  </w:pPr>
                  <w:r>
                    <w:t xml:space="preserve">1. </w:t>
                  </w:r>
                  <w:r>
                    <w:rPr>
                      <w:strike/>
                    </w:rPr>
                    <w:t>Precrtana slova</w:t>
                  </w:r>
                  <w:r>
                    <w:rPr>
                      <w:position w:val="3"/>
                    </w:rPr>
                    <w:t xml:space="preserve"> 2.</w:t>
                  </w:r>
                  <w:r>
                    <w:rPr>
                      <w:sz w:val="14"/>
                    </w:rPr>
                    <w:t>Slova u indeksu</w:t>
                  </w:r>
                </w:p>
                <w:p w:rsidR="00C0384A" w:rsidRDefault="00C14694">
                  <w:pPr>
                    <w:spacing w:before="24" w:line="115" w:lineRule="auto"/>
                    <w:ind w:left="144"/>
                    <w:rPr>
                      <w:sz w:val="14"/>
                    </w:rPr>
                  </w:pPr>
                  <w:r>
                    <w:rPr>
                      <w:position w:val="-9"/>
                    </w:rPr>
                    <w:t xml:space="preserve">3. </w:t>
                  </w:r>
                  <w:r>
                    <w:rPr>
                      <w:sz w:val="14"/>
                    </w:rPr>
                    <w:t>Slova u eksponentu</w:t>
                  </w:r>
                </w:p>
              </w:txbxContent>
            </v:textbox>
            <w10:wrap type="none"/>
            <w10:anchorlock/>
          </v:shape>
        </w:pict>
      </w:r>
      <w:r w:rsidR="00C14694">
        <w:rPr>
          <w:position w:val="92"/>
          <w:sz w:val="20"/>
        </w:rPr>
        <w:tab/>
      </w:r>
      <w:r w:rsidRPr="00C0384A">
        <w:rPr>
          <w:position w:val="68"/>
          <w:sz w:val="20"/>
        </w:rPr>
      </w:r>
      <w:r w:rsidRPr="00C0384A">
        <w:rPr>
          <w:position w:val="68"/>
          <w:sz w:val="20"/>
        </w:rPr>
        <w:pict>
          <v:shape id="_x0000_s1119" type="#_x0000_t202" style="width:101.35pt;height:60.65pt;mso-position-horizontal-relative:char;mso-position-vertical-relative:line" filled="f" strokecolor="red" strokeweight="2pt">
            <v:textbox inset="0,0,0,0">
              <w:txbxContent>
                <w:p w:rsidR="00C0384A" w:rsidRDefault="00C14694">
                  <w:pPr>
                    <w:pStyle w:val="BodyText"/>
                    <w:spacing w:before="69" w:line="259" w:lineRule="auto"/>
                    <w:ind w:left="144" w:right="139"/>
                  </w:pPr>
                  <w:r>
                    <w:t>Opcije za promenu VELIKIH/malih slova.</w:t>
                  </w:r>
                </w:p>
              </w:txbxContent>
            </v:textbox>
            <w10:wrap type="none"/>
            <w10:anchorlock/>
          </v:shape>
        </w:pict>
      </w:r>
      <w:r w:rsidR="00C14694">
        <w:rPr>
          <w:position w:val="68"/>
          <w:sz w:val="20"/>
        </w:rPr>
        <w:tab/>
      </w:r>
      <w:r w:rsidRPr="00C0384A">
        <w:rPr>
          <w:position w:val="-1"/>
          <w:sz w:val="20"/>
        </w:rPr>
      </w:r>
      <w:r w:rsidRPr="00C0384A">
        <w:rPr>
          <w:position w:val="-1"/>
          <w:sz w:val="20"/>
        </w:rPr>
        <w:pict>
          <v:shape id="_x0000_s1118" type="#_x0000_t202" style="width:129.95pt;height:46.2pt;mso-position-horizontal-relative:char;mso-position-vertical-relative:line" filled="f" strokecolor="red" strokeweight="2pt">
            <v:textbox inset="0,0,0,0">
              <w:txbxContent>
                <w:p w:rsidR="00C0384A" w:rsidRDefault="00C14694">
                  <w:pPr>
                    <w:pStyle w:val="BodyText"/>
                    <w:spacing w:before="70" w:line="256" w:lineRule="auto"/>
                    <w:ind w:left="145" w:right="269"/>
                  </w:pPr>
                  <w:r>
                    <w:t>DODATNE OPCIJE ZA FORMATIRANJE TEKSTA</w:t>
                  </w:r>
                </w:p>
              </w:txbxContent>
            </v:textbox>
            <w10:wrap type="none"/>
            <w10:anchorlock/>
          </v:shape>
        </w:pict>
      </w:r>
    </w:p>
    <w:p w:rsidR="00C0384A" w:rsidRDefault="00C0384A">
      <w:pPr>
        <w:rPr>
          <w:sz w:val="20"/>
        </w:rPr>
        <w:sectPr w:rsidR="00C0384A">
          <w:type w:val="continuous"/>
          <w:pgSz w:w="12240" w:h="15840"/>
          <w:pgMar w:top="1140" w:right="0" w:bottom="280" w:left="300" w:header="720" w:footer="720" w:gutter="0"/>
          <w:cols w:space="720"/>
        </w:sectPr>
      </w:pPr>
    </w:p>
    <w:p w:rsidR="00C0384A" w:rsidRDefault="00C14694">
      <w:pPr>
        <w:pStyle w:val="Heading3"/>
        <w:numPr>
          <w:ilvl w:val="1"/>
          <w:numId w:val="14"/>
        </w:numPr>
        <w:tabs>
          <w:tab w:val="left" w:pos="1520"/>
        </w:tabs>
        <w:spacing w:before="95"/>
      </w:pPr>
      <w:r>
        <w:rPr>
          <w:color w:val="5B9BD4"/>
        </w:rPr>
        <w:lastRenderedPageBreak/>
        <w:t>Formatiranje</w:t>
      </w:r>
      <w:r>
        <w:rPr>
          <w:color w:val="5B9BD4"/>
          <w:spacing w:val="-4"/>
        </w:rPr>
        <w:t xml:space="preserve"> </w:t>
      </w:r>
      <w:r>
        <w:rPr>
          <w:color w:val="5B9BD4"/>
        </w:rPr>
        <w:t>pasusa</w:t>
      </w:r>
    </w:p>
    <w:p w:rsidR="00C0384A" w:rsidRDefault="00C0384A">
      <w:pPr>
        <w:pStyle w:val="BodyText"/>
        <w:spacing w:before="6"/>
        <w:rPr>
          <w:rFonts w:ascii="Calibri Light"/>
          <w:sz w:val="38"/>
        </w:rPr>
      </w:pPr>
    </w:p>
    <w:p w:rsidR="00C0384A" w:rsidRDefault="00C14694">
      <w:pPr>
        <w:pStyle w:val="BodyText"/>
        <w:ind w:left="1140"/>
      </w:pPr>
      <w:r>
        <w:t>Postoje dva skupa opcija za formatiranje pasusa:</w:t>
      </w:r>
    </w:p>
    <w:p w:rsidR="00C0384A" w:rsidRDefault="00C14694">
      <w:pPr>
        <w:pStyle w:val="ListParagraph"/>
        <w:numPr>
          <w:ilvl w:val="0"/>
          <w:numId w:val="12"/>
        </w:numPr>
        <w:tabs>
          <w:tab w:val="left" w:pos="1861"/>
        </w:tabs>
        <w:spacing w:before="183"/>
        <w:ind w:hanging="361"/>
      </w:pPr>
      <w:r>
        <w:rPr>
          <w:b/>
        </w:rPr>
        <w:t xml:space="preserve">Home </w:t>
      </w:r>
      <w:r>
        <w:rPr>
          <w:rFonts w:ascii="Wingdings" w:hAnsi="Wingdings"/>
          <w:b/>
        </w:rPr>
        <w:t></w:t>
      </w:r>
      <w:r>
        <w:rPr>
          <w:rFonts w:ascii="Times New Roman" w:hAnsi="Times New Roman"/>
          <w:b/>
        </w:rPr>
        <w:t xml:space="preserve"> </w:t>
      </w:r>
      <w:r>
        <w:rPr>
          <w:b/>
        </w:rPr>
        <w:t xml:space="preserve">Paragraph </w:t>
      </w:r>
      <w:r>
        <w:t>(Slika</w:t>
      </w:r>
      <w:r>
        <w:rPr>
          <w:spacing w:val="-7"/>
        </w:rPr>
        <w:t xml:space="preserve"> </w:t>
      </w:r>
      <w:r>
        <w:t>5)</w:t>
      </w:r>
    </w:p>
    <w:p w:rsidR="00C0384A" w:rsidRDefault="00C14694">
      <w:pPr>
        <w:pStyle w:val="ListParagraph"/>
        <w:numPr>
          <w:ilvl w:val="0"/>
          <w:numId w:val="12"/>
        </w:numPr>
        <w:tabs>
          <w:tab w:val="left" w:pos="1861"/>
        </w:tabs>
        <w:spacing w:before="43"/>
        <w:ind w:hanging="361"/>
      </w:pPr>
      <w:r>
        <w:rPr>
          <w:b/>
        </w:rPr>
        <w:t xml:space="preserve">Page Layout </w:t>
      </w:r>
      <w:r>
        <w:rPr>
          <w:rFonts w:ascii="Wingdings" w:hAnsi="Wingdings"/>
          <w:b/>
        </w:rPr>
        <w:t></w:t>
      </w:r>
      <w:r>
        <w:rPr>
          <w:rFonts w:ascii="Times New Roman" w:hAnsi="Times New Roman"/>
          <w:b/>
        </w:rPr>
        <w:t xml:space="preserve"> </w:t>
      </w:r>
      <w:r>
        <w:rPr>
          <w:b/>
        </w:rPr>
        <w:t xml:space="preserve">Paragraph </w:t>
      </w:r>
      <w:r>
        <w:t>(Slika</w:t>
      </w:r>
      <w:r>
        <w:rPr>
          <w:spacing w:val="-8"/>
        </w:rPr>
        <w:t xml:space="preserve"> </w:t>
      </w:r>
      <w:r>
        <w:t>7)</w:t>
      </w:r>
    </w:p>
    <w:p w:rsidR="00C0384A" w:rsidRDefault="00C14694">
      <w:pPr>
        <w:pStyle w:val="BodyText"/>
        <w:spacing w:before="6"/>
        <w:rPr>
          <w:sz w:val="16"/>
        </w:rPr>
      </w:pPr>
      <w:r>
        <w:rPr>
          <w:noProof/>
          <w:lang w:val="en-US" w:eastAsia="en-US" w:bidi="ar-SA"/>
        </w:rPr>
        <w:drawing>
          <wp:anchor distT="0" distB="0" distL="0" distR="0" simplePos="0" relativeHeight="13" behindDoc="0" locked="0" layoutInCell="1" allowOverlap="1">
            <wp:simplePos x="0" y="0"/>
            <wp:positionH relativeFrom="page">
              <wp:posOffset>2866898</wp:posOffset>
            </wp:positionH>
            <wp:positionV relativeFrom="paragraph">
              <wp:posOffset>153207</wp:posOffset>
            </wp:positionV>
            <wp:extent cx="2058847" cy="876300"/>
            <wp:effectExtent l="0" t="0" r="0" b="0"/>
            <wp:wrapTopAndBottom/>
            <wp:docPr id="5"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9.png"/>
                    <pic:cNvPicPr/>
                  </pic:nvPicPr>
                  <pic:blipFill>
                    <a:blip r:embed="rId17" cstate="print"/>
                    <a:stretch>
                      <a:fillRect/>
                    </a:stretch>
                  </pic:blipFill>
                  <pic:spPr>
                    <a:xfrm>
                      <a:off x="0" y="0"/>
                      <a:ext cx="2058847" cy="876300"/>
                    </a:xfrm>
                    <a:prstGeom prst="rect">
                      <a:avLst/>
                    </a:prstGeom>
                  </pic:spPr>
                </pic:pic>
              </a:graphicData>
            </a:graphic>
          </wp:anchor>
        </w:drawing>
      </w:r>
    </w:p>
    <w:p w:rsidR="00C0384A" w:rsidRDefault="00C14694">
      <w:pPr>
        <w:spacing w:before="151"/>
        <w:ind w:right="297"/>
        <w:jc w:val="center"/>
        <w:rPr>
          <w:b/>
          <w:sz w:val="18"/>
        </w:rPr>
      </w:pPr>
      <w:r>
        <w:rPr>
          <w:b/>
          <w:color w:val="5B9BD4"/>
          <w:sz w:val="18"/>
        </w:rPr>
        <w:t>Slika 5</w:t>
      </w:r>
    </w:p>
    <w:p w:rsidR="00C0384A" w:rsidRDefault="00C0384A">
      <w:pPr>
        <w:pStyle w:val="BodyText"/>
        <w:spacing w:before="2"/>
        <w:rPr>
          <w:b/>
          <w:sz w:val="16"/>
        </w:rPr>
      </w:pPr>
    </w:p>
    <w:p w:rsidR="00C0384A" w:rsidRDefault="00C14694">
      <w:pPr>
        <w:pStyle w:val="BodyText"/>
        <w:spacing w:before="1"/>
        <w:ind w:left="1140"/>
      </w:pPr>
      <w:r>
        <w:t>U prvoj grupi opcija se nalaze (redom) opcije za:</w:t>
      </w:r>
    </w:p>
    <w:p w:rsidR="00C0384A" w:rsidRDefault="00C14694">
      <w:pPr>
        <w:pStyle w:val="ListParagraph"/>
        <w:numPr>
          <w:ilvl w:val="0"/>
          <w:numId w:val="11"/>
        </w:numPr>
        <w:tabs>
          <w:tab w:val="left" w:pos="1861"/>
        </w:tabs>
        <w:spacing w:before="182" w:line="276" w:lineRule="auto"/>
        <w:ind w:right="1432"/>
        <w:jc w:val="both"/>
      </w:pPr>
      <w:r>
        <w:t xml:space="preserve">Pravljenje neuređene liste – klikom na strelicu sa desne strane, može se izabrati oblik koji ce sluziti za nabrajanje (popunjen krug, prazan krug, kvadratic, strelica,… ). Prelazak na sledecu stavku liste vrsi se klikom na </w:t>
      </w:r>
      <w:r>
        <w:rPr>
          <w:b/>
        </w:rPr>
        <w:t>Enter</w:t>
      </w:r>
      <w:r>
        <w:t>. Nabrajanje se prekida tako</w:t>
      </w:r>
      <w:r>
        <w:t xml:space="preserve"> sto se dva puta klikne</w:t>
      </w:r>
      <w:r>
        <w:rPr>
          <w:spacing w:val="-16"/>
        </w:rPr>
        <w:t xml:space="preserve"> </w:t>
      </w:r>
      <w:r>
        <w:rPr>
          <w:b/>
        </w:rPr>
        <w:t>Enter</w:t>
      </w:r>
      <w:r>
        <w:t>.</w:t>
      </w:r>
    </w:p>
    <w:p w:rsidR="00C0384A" w:rsidRDefault="00C14694">
      <w:pPr>
        <w:pStyle w:val="ListParagraph"/>
        <w:numPr>
          <w:ilvl w:val="0"/>
          <w:numId w:val="11"/>
        </w:numPr>
        <w:tabs>
          <w:tab w:val="left" w:pos="1861"/>
        </w:tabs>
        <w:spacing w:before="0"/>
        <w:ind w:hanging="361"/>
        <w:jc w:val="both"/>
      </w:pPr>
      <w:r>
        <w:t>Pravljenje numerisane liste – vazi isto što i za neuređenu</w:t>
      </w:r>
      <w:r>
        <w:rPr>
          <w:spacing w:val="-3"/>
        </w:rPr>
        <w:t xml:space="preserve"> </w:t>
      </w:r>
      <w:r>
        <w:t>listu.</w:t>
      </w:r>
    </w:p>
    <w:p w:rsidR="00C0384A" w:rsidRDefault="00C14694">
      <w:pPr>
        <w:pStyle w:val="ListParagraph"/>
        <w:numPr>
          <w:ilvl w:val="0"/>
          <w:numId w:val="11"/>
        </w:numPr>
        <w:tabs>
          <w:tab w:val="left" w:pos="1861"/>
        </w:tabs>
        <w:spacing w:before="39" w:line="276" w:lineRule="auto"/>
        <w:ind w:right="1434"/>
      </w:pPr>
      <w:r>
        <w:t>Pravljenje liste koja ima više nivoa – slično kao i kod običnih listi, samo što se prelazak sa nivoa na nivo vrši izborom opcija 4. i 5. (pomeranje</w:t>
      </w:r>
      <w:r>
        <w:rPr>
          <w:spacing w:val="-16"/>
        </w:rPr>
        <w:t xml:space="preserve"> </w:t>
      </w:r>
      <w:r>
        <w:t>levo/desno)</w:t>
      </w:r>
    </w:p>
    <w:p w:rsidR="00C0384A" w:rsidRDefault="00C14694">
      <w:pPr>
        <w:pStyle w:val="ListParagraph"/>
        <w:numPr>
          <w:ilvl w:val="0"/>
          <w:numId w:val="11"/>
        </w:numPr>
        <w:tabs>
          <w:tab w:val="left" w:pos="1861"/>
        </w:tabs>
        <w:spacing w:before="2"/>
        <w:ind w:hanging="361"/>
      </w:pPr>
      <w:r>
        <w:t>Pomeranje celog pasusa u</w:t>
      </w:r>
      <w:r>
        <w:rPr>
          <w:spacing w:val="-3"/>
        </w:rPr>
        <w:t xml:space="preserve"> </w:t>
      </w:r>
      <w:r>
        <w:t>levo</w:t>
      </w:r>
    </w:p>
    <w:p w:rsidR="00C0384A" w:rsidRDefault="00C14694">
      <w:pPr>
        <w:pStyle w:val="ListParagraph"/>
        <w:numPr>
          <w:ilvl w:val="0"/>
          <w:numId w:val="11"/>
        </w:numPr>
        <w:tabs>
          <w:tab w:val="left" w:pos="1861"/>
        </w:tabs>
        <w:spacing w:before="38"/>
        <w:ind w:hanging="361"/>
      </w:pPr>
      <w:r>
        <w:t>Pomeranje celog pasusa u</w:t>
      </w:r>
      <w:r>
        <w:rPr>
          <w:spacing w:val="-6"/>
        </w:rPr>
        <w:t xml:space="preserve"> </w:t>
      </w:r>
      <w:r>
        <w:t>desno</w:t>
      </w:r>
    </w:p>
    <w:p w:rsidR="00C0384A" w:rsidRDefault="00C14694">
      <w:pPr>
        <w:pStyle w:val="ListParagraph"/>
        <w:numPr>
          <w:ilvl w:val="0"/>
          <w:numId w:val="11"/>
        </w:numPr>
        <w:tabs>
          <w:tab w:val="left" w:pos="1861"/>
        </w:tabs>
        <w:spacing w:before="41" w:line="276" w:lineRule="auto"/>
        <w:ind w:right="1433"/>
      </w:pPr>
      <w:r>
        <w:t>Sortiranje – zgodno kada imamo podatke predstavljene u tabelama. Bice detaljnije objašnjeno u nastavku.</w:t>
      </w:r>
    </w:p>
    <w:p w:rsidR="00C0384A" w:rsidRDefault="00C14694">
      <w:pPr>
        <w:pStyle w:val="ListParagraph"/>
        <w:numPr>
          <w:ilvl w:val="0"/>
          <w:numId w:val="11"/>
        </w:numPr>
        <w:tabs>
          <w:tab w:val="left" w:pos="1861"/>
        </w:tabs>
        <w:spacing w:before="0" w:line="268" w:lineRule="exact"/>
        <w:ind w:hanging="361"/>
      </w:pPr>
      <w:r>
        <w:t>Uključivanje indikatora belina - kao što su strelice za svaki tab, tackice za svaki razmak i</w:t>
      </w:r>
      <w:r>
        <w:rPr>
          <w:spacing w:val="-10"/>
        </w:rPr>
        <w:t xml:space="preserve"> </w:t>
      </w:r>
      <w:r>
        <w:t>slično.</w:t>
      </w:r>
    </w:p>
    <w:p w:rsidR="00C0384A" w:rsidRDefault="00C14694">
      <w:pPr>
        <w:pStyle w:val="ListParagraph"/>
        <w:numPr>
          <w:ilvl w:val="0"/>
          <w:numId w:val="11"/>
        </w:numPr>
        <w:tabs>
          <w:tab w:val="left" w:pos="1861"/>
        </w:tabs>
        <w:spacing w:before="41"/>
        <w:ind w:hanging="361"/>
      </w:pPr>
      <w:r>
        <w:t>Poravnanje (levo, desno, centralno, od ivice do</w:t>
      </w:r>
      <w:r>
        <w:rPr>
          <w:spacing w:val="-5"/>
        </w:rPr>
        <w:t xml:space="preserve"> </w:t>
      </w:r>
      <w:r>
        <w:t>ivice)</w:t>
      </w:r>
    </w:p>
    <w:p w:rsidR="00C0384A" w:rsidRDefault="00C14694">
      <w:pPr>
        <w:pStyle w:val="ListParagraph"/>
        <w:numPr>
          <w:ilvl w:val="0"/>
          <w:numId w:val="11"/>
        </w:numPr>
        <w:tabs>
          <w:tab w:val="left" w:pos="1861"/>
        </w:tabs>
        <w:spacing w:before="41"/>
        <w:ind w:hanging="361"/>
      </w:pPr>
      <w:r>
        <w:t>Prored (razmak između redova u okviru jednog</w:t>
      </w:r>
      <w:r>
        <w:rPr>
          <w:spacing w:val="-8"/>
        </w:rPr>
        <w:t xml:space="preserve"> </w:t>
      </w:r>
      <w:r>
        <w:t>pasusa)</w:t>
      </w:r>
    </w:p>
    <w:p w:rsidR="00C0384A" w:rsidRDefault="00C14694">
      <w:pPr>
        <w:pStyle w:val="ListParagraph"/>
        <w:numPr>
          <w:ilvl w:val="0"/>
          <w:numId w:val="11"/>
        </w:numPr>
        <w:tabs>
          <w:tab w:val="left" w:pos="1861"/>
        </w:tabs>
        <w:spacing w:before="39" w:line="276" w:lineRule="auto"/>
        <w:ind w:right="1434"/>
        <w:jc w:val="both"/>
      </w:pPr>
      <w:r>
        <w:t xml:space="preserve">Boja pozadine pasusa (ovde obratiti pažnju, da </w:t>
      </w:r>
      <w:r>
        <w:t>ne bi došlo do mešanja ove opcije i opcije za boju pozadine teksta. Ova opcija boji ceo pasus, dok opcija za pozadinu teksta boji samo pozadinu izabranih</w:t>
      </w:r>
      <w:r>
        <w:rPr>
          <w:spacing w:val="-2"/>
        </w:rPr>
        <w:t xml:space="preserve"> </w:t>
      </w:r>
      <w:r>
        <w:t>karaktera.)</w:t>
      </w:r>
    </w:p>
    <w:p w:rsidR="00C0384A" w:rsidRDefault="00C14694">
      <w:pPr>
        <w:pStyle w:val="ListParagraph"/>
        <w:numPr>
          <w:ilvl w:val="0"/>
          <w:numId w:val="11"/>
        </w:numPr>
        <w:tabs>
          <w:tab w:val="left" w:pos="1861"/>
        </w:tabs>
        <w:spacing w:before="1"/>
        <w:ind w:hanging="361"/>
        <w:jc w:val="both"/>
      </w:pPr>
      <w:r>
        <w:t>Dodavanje raznih vrsta okvira oko</w:t>
      </w:r>
      <w:r>
        <w:rPr>
          <w:spacing w:val="-5"/>
        </w:rPr>
        <w:t xml:space="preserve"> </w:t>
      </w:r>
      <w:r>
        <w:t>pasusa</w:t>
      </w:r>
    </w:p>
    <w:p w:rsidR="00C0384A" w:rsidRDefault="00C14694">
      <w:pPr>
        <w:pStyle w:val="ListParagraph"/>
        <w:numPr>
          <w:ilvl w:val="0"/>
          <w:numId w:val="11"/>
        </w:numPr>
        <w:tabs>
          <w:tab w:val="left" w:pos="1861"/>
        </w:tabs>
        <w:spacing w:before="43"/>
        <w:ind w:hanging="361"/>
        <w:jc w:val="both"/>
      </w:pPr>
      <w:r>
        <w:t xml:space="preserve">U donjem desnom uglu nalazi se opcija za dodatne </w:t>
      </w:r>
      <w:r>
        <w:t>opcije (slika</w:t>
      </w:r>
      <w:r>
        <w:rPr>
          <w:spacing w:val="-6"/>
        </w:rPr>
        <w:t xml:space="preserve"> </w:t>
      </w:r>
      <w:r>
        <w:t>6).</w:t>
      </w:r>
    </w:p>
    <w:p w:rsidR="00C0384A" w:rsidRDefault="00C0384A">
      <w:pPr>
        <w:pStyle w:val="BodyText"/>
        <w:spacing w:before="6"/>
        <w:rPr>
          <w:sz w:val="19"/>
        </w:rPr>
      </w:pPr>
    </w:p>
    <w:p w:rsidR="00C0384A" w:rsidRDefault="00C14694">
      <w:pPr>
        <w:pStyle w:val="BodyText"/>
        <w:spacing w:line="259" w:lineRule="auto"/>
        <w:ind w:left="1140" w:right="1434"/>
        <w:jc w:val="both"/>
      </w:pPr>
      <w:r>
        <w:t xml:space="preserve">Medju dodatnim opcijama imamo deo oznacen sa </w:t>
      </w:r>
      <w:r>
        <w:rPr>
          <w:b/>
        </w:rPr>
        <w:t xml:space="preserve">Indentation </w:t>
      </w:r>
      <w:r>
        <w:t xml:space="preserve">i u njemu opciju </w:t>
      </w:r>
      <w:r>
        <w:rPr>
          <w:b/>
        </w:rPr>
        <w:t xml:space="preserve">Special </w:t>
      </w:r>
      <w:r>
        <w:t xml:space="preserve">gde mozemo da izaberemo opciju </w:t>
      </w:r>
      <w:r>
        <w:rPr>
          <w:b/>
        </w:rPr>
        <w:t xml:space="preserve">First Line </w:t>
      </w:r>
      <w:r>
        <w:t xml:space="preserve">i da za nju postavimo vrednost </w:t>
      </w:r>
      <w:r>
        <w:rPr>
          <w:b/>
        </w:rPr>
        <w:t xml:space="preserve">By. </w:t>
      </w:r>
      <w:r>
        <w:t>Ova opcija omogucava da se prva linija svakog pasusa uvuce za zeljeni broj cm.</w:t>
      </w:r>
    </w:p>
    <w:p w:rsidR="00C0384A" w:rsidRDefault="00C14694">
      <w:pPr>
        <w:pStyle w:val="BodyText"/>
        <w:spacing w:before="159" w:line="259" w:lineRule="auto"/>
        <w:ind w:left="1140" w:right="1432"/>
        <w:jc w:val="both"/>
      </w:pPr>
      <w:r>
        <w:t xml:space="preserve">Pored ovoga, bitna nam je i sekcija </w:t>
      </w:r>
      <w:r>
        <w:rPr>
          <w:b/>
        </w:rPr>
        <w:t xml:space="preserve">Spacing </w:t>
      </w:r>
      <w:r>
        <w:t xml:space="preserve">u kojoj se zadaje koliko ce prostora biti pre/posle pasusa (opcije </w:t>
      </w:r>
      <w:r>
        <w:rPr>
          <w:b/>
        </w:rPr>
        <w:t xml:space="preserve">Before </w:t>
      </w:r>
      <w:r>
        <w:t xml:space="preserve">i </w:t>
      </w:r>
      <w:r>
        <w:rPr>
          <w:b/>
        </w:rPr>
        <w:t>After</w:t>
      </w:r>
      <w:r>
        <w:t xml:space="preserve">), kao i koliko ce biti rastojanje izmedju redova u okviru jednog pasusa (opcija </w:t>
      </w:r>
      <w:r>
        <w:rPr>
          <w:b/>
        </w:rPr>
        <w:t>Line spacing</w:t>
      </w:r>
      <w:r>
        <w:t>).</w:t>
      </w:r>
    </w:p>
    <w:p w:rsidR="00C0384A" w:rsidRDefault="00C0384A">
      <w:pPr>
        <w:spacing w:line="259" w:lineRule="auto"/>
        <w:jc w:val="both"/>
        <w:sectPr w:rsidR="00C0384A">
          <w:pgSz w:w="12240" w:h="15840"/>
          <w:pgMar w:top="1140" w:right="0" w:bottom="280" w:left="300" w:header="0" w:footer="0" w:gutter="0"/>
          <w:cols w:space="720"/>
        </w:sectPr>
      </w:pPr>
    </w:p>
    <w:p w:rsidR="00C0384A" w:rsidRDefault="00C0384A">
      <w:pPr>
        <w:pStyle w:val="BodyText"/>
        <w:spacing w:before="8"/>
        <w:rPr>
          <w:sz w:val="7"/>
        </w:rPr>
      </w:pPr>
    </w:p>
    <w:p w:rsidR="00C0384A" w:rsidRDefault="00C14694">
      <w:pPr>
        <w:pStyle w:val="BodyText"/>
        <w:ind w:left="2925"/>
        <w:rPr>
          <w:sz w:val="20"/>
        </w:rPr>
      </w:pPr>
      <w:r>
        <w:rPr>
          <w:noProof/>
          <w:sz w:val="20"/>
          <w:lang w:val="en-US" w:eastAsia="en-US" w:bidi="ar-SA"/>
        </w:rPr>
        <w:drawing>
          <wp:inline distT="0" distB="0" distL="0" distR="0">
            <wp:extent cx="3695649" cy="5133975"/>
            <wp:effectExtent l="0" t="0" r="0" b="0"/>
            <wp:docPr id="7"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0.png"/>
                    <pic:cNvPicPr/>
                  </pic:nvPicPr>
                  <pic:blipFill>
                    <a:blip r:embed="rId18" cstate="print"/>
                    <a:stretch>
                      <a:fillRect/>
                    </a:stretch>
                  </pic:blipFill>
                  <pic:spPr>
                    <a:xfrm>
                      <a:off x="0" y="0"/>
                      <a:ext cx="3695649" cy="5133975"/>
                    </a:xfrm>
                    <a:prstGeom prst="rect">
                      <a:avLst/>
                    </a:prstGeom>
                  </pic:spPr>
                </pic:pic>
              </a:graphicData>
            </a:graphic>
          </wp:inline>
        </w:drawing>
      </w:r>
    </w:p>
    <w:p w:rsidR="00C0384A" w:rsidRDefault="00C0384A">
      <w:pPr>
        <w:pStyle w:val="BodyText"/>
        <w:spacing w:before="7"/>
        <w:rPr>
          <w:sz w:val="9"/>
        </w:rPr>
      </w:pPr>
    </w:p>
    <w:p w:rsidR="00C0384A" w:rsidRDefault="00C14694">
      <w:pPr>
        <w:spacing w:before="64"/>
        <w:ind w:right="297"/>
        <w:jc w:val="center"/>
        <w:rPr>
          <w:b/>
          <w:sz w:val="18"/>
        </w:rPr>
      </w:pPr>
      <w:r>
        <w:rPr>
          <w:b/>
          <w:color w:val="5B9BD4"/>
          <w:sz w:val="18"/>
        </w:rPr>
        <w:t>Slika 6</w:t>
      </w:r>
    </w:p>
    <w:p w:rsidR="00C0384A" w:rsidRDefault="00C0384A">
      <w:pPr>
        <w:pStyle w:val="BodyText"/>
        <w:spacing w:before="3"/>
        <w:rPr>
          <w:b/>
          <w:sz w:val="16"/>
        </w:rPr>
      </w:pPr>
    </w:p>
    <w:p w:rsidR="00C0384A" w:rsidRDefault="00C14694">
      <w:pPr>
        <w:pStyle w:val="BodyText"/>
        <w:spacing w:line="259" w:lineRule="auto"/>
        <w:ind w:left="1140" w:right="1479"/>
      </w:pPr>
      <w:r>
        <w:t>Kao sto</w:t>
      </w:r>
      <w:r>
        <w:t xml:space="preserve"> je prethodno navedeno, opcije za formatiranje pasusa se mogu naci i u delu </w:t>
      </w:r>
      <w:r>
        <w:rPr>
          <w:b/>
        </w:rPr>
        <w:t>Page Layout</w:t>
      </w:r>
      <w:r>
        <w:rPr>
          <w:rFonts w:ascii="Wingdings" w:hAnsi="Wingdings"/>
          <w:b/>
        </w:rPr>
        <w:t></w:t>
      </w:r>
      <w:r>
        <w:rPr>
          <w:b/>
        </w:rPr>
        <w:t xml:space="preserve">Paragraph </w:t>
      </w:r>
      <w:r>
        <w:t>(Slika 7).</w:t>
      </w:r>
    </w:p>
    <w:p w:rsidR="00C0384A" w:rsidRDefault="00C14694">
      <w:pPr>
        <w:pStyle w:val="BodyText"/>
        <w:rPr>
          <w:sz w:val="11"/>
        </w:rPr>
      </w:pPr>
      <w:r>
        <w:rPr>
          <w:noProof/>
          <w:lang w:val="en-US" w:eastAsia="en-US" w:bidi="ar-SA"/>
        </w:rPr>
        <w:drawing>
          <wp:anchor distT="0" distB="0" distL="0" distR="0" simplePos="0" relativeHeight="14" behindDoc="0" locked="0" layoutInCell="1" allowOverlap="1">
            <wp:simplePos x="0" y="0"/>
            <wp:positionH relativeFrom="page">
              <wp:posOffset>1028700</wp:posOffset>
            </wp:positionH>
            <wp:positionV relativeFrom="paragraph">
              <wp:posOffset>110331</wp:posOffset>
            </wp:positionV>
            <wp:extent cx="5711040" cy="948975"/>
            <wp:effectExtent l="0" t="0" r="0" b="0"/>
            <wp:wrapTopAndBottom/>
            <wp:docPr id="9" name="image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1.jpeg"/>
                    <pic:cNvPicPr/>
                  </pic:nvPicPr>
                  <pic:blipFill>
                    <a:blip r:embed="rId19" cstate="print"/>
                    <a:stretch>
                      <a:fillRect/>
                    </a:stretch>
                  </pic:blipFill>
                  <pic:spPr>
                    <a:xfrm>
                      <a:off x="0" y="0"/>
                      <a:ext cx="5711040" cy="948975"/>
                    </a:xfrm>
                    <a:prstGeom prst="rect">
                      <a:avLst/>
                    </a:prstGeom>
                  </pic:spPr>
                </pic:pic>
              </a:graphicData>
            </a:graphic>
          </wp:anchor>
        </w:drawing>
      </w:r>
    </w:p>
    <w:p w:rsidR="00C0384A" w:rsidRDefault="00C14694">
      <w:pPr>
        <w:spacing w:before="159"/>
        <w:ind w:right="297"/>
        <w:jc w:val="center"/>
        <w:rPr>
          <w:b/>
          <w:sz w:val="18"/>
        </w:rPr>
      </w:pPr>
      <w:r>
        <w:rPr>
          <w:b/>
          <w:color w:val="5B9BD4"/>
          <w:sz w:val="18"/>
        </w:rPr>
        <w:t>Slika 7</w:t>
      </w:r>
    </w:p>
    <w:p w:rsidR="00C0384A" w:rsidRDefault="00C0384A">
      <w:pPr>
        <w:pStyle w:val="BodyText"/>
        <w:spacing w:before="3"/>
        <w:rPr>
          <w:b/>
          <w:sz w:val="16"/>
        </w:rPr>
      </w:pPr>
    </w:p>
    <w:p w:rsidR="00C0384A" w:rsidRDefault="00C14694">
      <w:pPr>
        <w:pStyle w:val="BodyText"/>
        <w:ind w:left="1140"/>
      </w:pPr>
      <w:r>
        <w:t>Ovde se nalaze iste opcije (</w:t>
      </w:r>
      <w:r>
        <w:rPr>
          <w:b/>
        </w:rPr>
        <w:t xml:space="preserve">Indent </w:t>
      </w:r>
      <w:r>
        <w:t xml:space="preserve">i </w:t>
      </w:r>
      <w:r>
        <w:rPr>
          <w:b/>
        </w:rPr>
        <w:t>Spacing</w:t>
      </w:r>
      <w:r>
        <w:t>), koje su vec prikazane na slici 6.</w:t>
      </w:r>
    </w:p>
    <w:p w:rsidR="00C0384A" w:rsidRDefault="00C0384A">
      <w:pPr>
        <w:sectPr w:rsidR="00C0384A">
          <w:pgSz w:w="12240" w:h="15840"/>
          <w:pgMar w:top="1140" w:right="0" w:bottom="280" w:left="300" w:header="0" w:footer="0" w:gutter="0"/>
          <w:cols w:space="720"/>
        </w:sectPr>
      </w:pPr>
    </w:p>
    <w:p w:rsidR="00C0384A" w:rsidRDefault="00C14694">
      <w:pPr>
        <w:pStyle w:val="Heading3"/>
        <w:numPr>
          <w:ilvl w:val="1"/>
          <w:numId w:val="14"/>
        </w:numPr>
        <w:tabs>
          <w:tab w:val="left" w:pos="1520"/>
        </w:tabs>
        <w:spacing w:before="95"/>
      </w:pPr>
      <w:r>
        <w:rPr>
          <w:color w:val="5B9BD4"/>
        </w:rPr>
        <w:lastRenderedPageBreak/>
        <w:t>Stilovi</w:t>
      </w:r>
    </w:p>
    <w:p w:rsidR="00C0384A" w:rsidRDefault="00C0384A">
      <w:pPr>
        <w:pStyle w:val="BodyText"/>
        <w:spacing w:before="6"/>
        <w:rPr>
          <w:rFonts w:ascii="Calibri Light"/>
          <w:sz w:val="38"/>
        </w:rPr>
      </w:pPr>
    </w:p>
    <w:p w:rsidR="00C0384A" w:rsidRDefault="00C14694">
      <w:pPr>
        <w:ind w:left="1140"/>
        <w:rPr>
          <w:b/>
        </w:rPr>
      </w:pPr>
      <w:r>
        <w:t xml:space="preserve">Skup opcija za rad sa stilovim se nalazi u delu </w:t>
      </w:r>
      <w:r>
        <w:rPr>
          <w:b/>
        </w:rPr>
        <w:t xml:space="preserve">Home → Styles </w:t>
      </w:r>
      <w:r>
        <w:t>(Slika 8)</w:t>
      </w:r>
      <w:r>
        <w:rPr>
          <w:b/>
        </w:rPr>
        <w:t>.</w:t>
      </w: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spacing w:before="1"/>
        <w:rPr>
          <w:b/>
          <w:sz w:val="27"/>
        </w:rPr>
      </w:pPr>
    </w:p>
    <w:p w:rsidR="00C0384A" w:rsidRDefault="00C0384A">
      <w:pPr>
        <w:pStyle w:val="BodyText"/>
        <w:spacing w:before="56" w:line="256" w:lineRule="auto"/>
        <w:ind w:left="1140" w:right="1442"/>
        <w:jc w:val="both"/>
      </w:pPr>
      <w:r w:rsidRPr="00C0384A">
        <w:pict>
          <v:group id="_x0000_s1113" style="position:absolute;left:0;text-align:left;margin-left:73.5pt;margin-top:-92.7pt;width:535.9pt;height:118.7pt;z-index:-252550144;mso-position-horizontal-relative:page" coordorigin="1470,-1854" coordsize="10718,2374">
            <v:shape id="_x0000_s1117" type="#_x0000_t75" style="position:absolute;left:1470;top:-1855;width:9360;height:1311">
              <v:imagedata r:id="rId20" o:title=""/>
            </v:shape>
            <v:shape id="_x0000_s1116" style="position:absolute;left:10687;top:-674;width:275;height:477" coordorigin="10687,-674" coordsize="275,477" o:spt="100" adj="0,,0" path="m10755,-574r-18,9l10941,-204r3,5l10950,-198r5,-2l10960,-203r1,-6l10959,-214r-204,-360xm10687,-674r7,134l10737,-565r-9,-17l10725,-587r1,-6l10731,-596r5,-2l10797,-598r1,-1l10687,-674xm10736,-598r-5,2l10726,-593r-1,6l10728,-582r9,17l10755,-574r-10,-18l10742,-597r-6,-1xm10797,-598r-61,l10742,-597r3,5l10755,-574r42,-24xe" fillcolor="red" stroked="f">
              <v:stroke joinstyle="round"/>
              <v:formulas/>
              <v:path arrowok="t" o:connecttype="segments"/>
            </v:shape>
            <v:shape id="_x0000_s1115" type="#_x0000_t202" style="position:absolute;left:5881;top:-326;width:499;height:180" filled="f" stroked="f">
              <v:textbox inset="0,0,0,0">
                <w:txbxContent>
                  <w:p w:rsidR="00C0384A" w:rsidRDefault="00C14694">
                    <w:pPr>
                      <w:spacing w:line="180" w:lineRule="exact"/>
                      <w:rPr>
                        <w:b/>
                        <w:sz w:val="18"/>
                      </w:rPr>
                    </w:pPr>
                    <w:r>
                      <w:rPr>
                        <w:b/>
                        <w:color w:val="5B9BD4"/>
                        <w:sz w:val="18"/>
                      </w:rPr>
                      <w:t>Slika 8</w:t>
                    </w:r>
                  </w:p>
                </w:txbxContent>
              </v:textbox>
            </v:shape>
            <v:shape id="_x0000_s1114" type="#_x0000_t202" style="position:absolute;left:10831;top:-209;width:1337;height:708" filled="f" strokecolor="red" strokeweight="2pt">
              <v:textbox inset="0,0,0,0">
                <w:txbxContent>
                  <w:p w:rsidR="00C0384A" w:rsidRDefault="00C14694">
                    <w:pPr>
                      <w:spacing w:before="69" w:line="259" w:lineRule="auto"/>
                      <w:ind w:left="145" w:right="172"/>
                    </w:pPr>
                    <w:r>
                      <w:rPr>
                        <w:color w:val="FF0000"/>
                      </w:rPr>
                      <w:t>Spisak svih stilova</w:t>
                    </w:r>
                  </w:p>
                </w:txbxContent>
              </v:textbox>
            </v:shape>
            <w10:wrap anchorx="page"/>
          </v:group>
        </w:pict>
      </w:r>
      <w:r w:rsidR="00C14694">
        <w:t>Stil se dodeljuje tekstu tako sto se prvo oznaci tekst na koji zelimo da primenimo neki stil, a zatim se izabere zeljeni stil.</w:t>
      </w:r>
    </w:p>
    <w:p w:rsidR="00C0384A" w:rsidRDefault="00C14694">
      <w:pPr>
        <w:pStyle w:val="BodyText"/>
        <w:spacing w:before="165" w:line="259" w:lineRule="auto"/>
        <w:ind w:left="1140" w:right="1434"/>
        <w:jc w:val="both"/>
      </w:pPr>
      <w:r>
        <w:t>Stilovi Heading 1, Heading 2, ..., Heading n se uobicajeno koriste za naslove i njihove podnaslove, koji se dalje koriste se za generisanje sadrzaja (ali ne nuzno, ovo je takodje podesivo i bice objasnjeno u nastavku.)</w:t>
      </w:r>
    </w:p>
    <w:p w:rsidR="00C0384A" w:rsidRDefault="00C0384A">
      <w:pPr>
        <w:pStyle w:val="BodyText"/>
        <w:spacing w:before="160" w:line="256" w:lineRule="auto"/>
        <w:ind w:left="4381" w:right="1479"/>
      </w:pPr>
      <w:r w:rsidRPr="00C0384A">
        <w:pict>
          <v:group id="_x0000_s1110" style="position:absolute;left:0;text-align:left;margin-left:73.5pt;margin-top:8.3pt;width:169.8pt;height:376.5pt;z-index:-252553216;mso-position-horizontal-relative:page" coordorigin="1470,166" coordsize="3396,7530">
            <v:shape id="_x0000_s1112" type="#_x0000_t75" style="position:absolute;left:1470;top:165;width:3030;height:7530">
              <v:imagedata r:id="rId21" o:title=""/>
            </v:shape>
            <v:shape id="_x0000_s1111" style="position:absolute;left:1860;top:6439;width:3006;height:848" coordorigin="1860,6440" coordsize="3006,848" o:spt="100" adj="0,,0" path="m1960,7171r-100,90l1992,7287r-12,-41l1954,7246r-6,-4l1947,7237r-2,-5l1949,7226r24,-6l1960,7171xm1973,7220r-24,6l1945,7232r2,5l1948,7242r6,4l1978,7239r-5,-19xm1978,7239r-24,7l1980,7246r-2,-7xm4858,6440r-6,1l1973,7220r5,19l4858,6460r5,-1l4866,6453r-3,-10l4858,6440xe" fillcolor="red" stroked="f">
              <v:stroke joinstyle="round"/>
              <v:formulas/>
              <v:path arrowok="t" o:connecttype="segments"/>
            </v:shape>
            <w10:wrap anchorx="page"/>
          </v:group>
        </w:pict>
      </w:r>
      <w:r w:rsidR="00C14694">
        <w:t>Spisak svih stilova (prikazan na s</w:t>
      </w:r>
      <w:r w:rsidR="00C14694">
        <w:t>lici 9) moze se dobiti tako sto se klikne na kvadratic u donjem desnom uglu prikazan na slici 8.</w:t>
      </w:r>
    </w:p>
    <w:p w:rsidR="00C0384A" w:rsidRDefault="00C14694">
      <w:pPr>
        <w:pStyle w:val="BodyText"/>
        <w:spacing w:before="164" w:line="259" w:lineRule="auto"/>
        <w:ind w:left="4381" w:right="1479"/>
      </w:pPr>
      <w:r>
        <w:t>Pored liste stilova, ovde postoji jos jedna vazna opcija. To je opcija za pravljenje svog stila (slika</w:t>
      </w:r>
      <w:r>
        <w:rPr>
          <w:spacing w:val="-4"/>
        </w:rPr>
        <w:t xml:space="preserve"> </w:t>
      </w:r>
      <w:r>
        <w:t>9)</w:t>
      </w:r>
    </w:p>
    <w:p w:rsidR="00C0384A" w:rsidRDefault="00C14694">
      <w:pPr>
        <w:pStyle w:val="BodyText"/>
        <w:spacing w:before="160" w:line="400" w:lineRule="auto"/>
        <w:ind w:left="4381" w:right="1479"/>
      </w:pPr>
      <w:r>
        <w:t>Izborom ove opcije pojavljuje se prozor prikazan na s</w:t>
      </w:r>
      <w:r>
        <w:t>lici 10. Potrebno je zadati redom:</w:t>
      </w:r>
    </w:p>
    <w:p w:rsidR="00C0384A" w:rsidRDefault="00C14694">
      <w:pPr>
        <w:pStyle w:val="ListParagraph"/>
        <w:numPr>
          <w:ilvl w:val="2"/>
          <w:numId w:val="14"/>
        </w:numPr>
        <w:tabs>
          <w:tab w:val="left" w:pos="5101"/>
        </w:tabs>
        <w:spacing w:before="3"/>
        <w:ind w:left="5101"/>
        <w:jc w:val="both"/>
      </w:pPr>
      <w:r>
        <w:t>Naziv stila</w:t>
      </w:r>
    </w:p>
    <w:p w:rsidR="00C0384A" w:rsidRDefault="00C14694">
      <w:pPr>
        <w:pStyle w:val="ListParagraph"/>
        <w:numPr>
          <w:ilvl w:val="2"/>
          <w:numId w:val="14"/>
        </w:numPr>
        <w:tabs>
          <w:tab w:val="left" w:pos="5101"/>
        </w:tabs>
        <w:ind w:left="5101"/>
        <w:jc w:val="both"/>
      </w:pPr>
      <w:r>
        <w:t>Na sta se stil odnosi (pasus, karakter, tabela,</w:t>
      </w:r>
      <w:r>
        <w:rPr>
          <w:spacing w:val="-6"/>
        </w:rPr>
        <w:t xml:space="preserve"> </w:t>
      </w:r>
      <w:r>
        <w:t>lista,...)</w:t>
      </w:r>
    </w:p>
    <w:p w:rsidR="00C0384A" w:rsidRDefault="00C14694">
      <w:pPr>
        <w:pStyle w:val="ListParagraph"/>
        <w:numPr>
          <w:ilvl w:val="2"/>
          <w:numId w:val="14"/>
        </w:numPr>
        <w:tabs>
          <w:tab w:val="left" w:pos="5101"/>
        </w:tabs>
        <w:spacing w:before="20" w:line="259" w:lineRule="auto"/>
        <w:ind w:left="4381" w:right="1434" w:firstLine="360"/>
        <w:jc w:val="both"/>
      </w:pPr>
      <w:r>
        <w:t>Na kom stilu se bazira stil koji zelimo da napravimo (na primer ukoliko izaberemo da nam se stil bazira na stilu Heading 1, boja i velicina slova ce vec biti postavljeni na vrednost koja odgovara ovom stilu i</w:t>
      </w:r>
      <w:r>
        <w:rPr>
          <w:spacing w:val="-3"/>
        </w:rPr>
        <w:t xml:space="preserve"> </w:t>
      </w:r>
      <w:r>
        <w:t>slicno).</w:t>
      </w:r>
    </w:p>
    <w:p w:rsidR="00C0384A" w:rsidRDefault="00C14694">
      <w:pPr>
        <w:pStyle w:val="BodyText"/>
        <w:spacing w:before="160" w:line="259" w:lineRule="auto"/>
        <w:ind w:left="4381" w:right="1433"/>
        <w:jc w:val="both"/>
      </w:pPr>
      <w:r>
        <w:t>U nastavku se nalaze opcije za formati</w:t>
      </w:r>
      <w:r>
        <w:t xml:space="preserve">ranje teksta i pasusa koje su najcesce koriscene. Ukoliko zelite da promenite nesto sto se ne nalazi medju tim opcijama, mozete ga naci izborom opcije </w:t>
      </w:r>
      <w:r>
        <w:rPr>
          <w:b/>
        </w:rPr>
        <w:t xml:space="preserve">Format </w:t>
      </w:r>
      <w:r>
        <w:t>koja se nalazi u dodnjem levom uglu (slika 10).</w:t>
      </w:r>
    </w:p>
    <w:p w:rsidR="00C0384A" w:rsidRDefault="00C0384A">
      <w:pPr>
        <w:pStyle w:val="BodyText"/>
        <w:spacing w:before="11"/>
        <w:rPr>
          <w:sz w:val="28"/>
        </w:rPr>
      </w:pPr>
      <w:r w:rsidRPr="00C0384A">
        <w:pict>
          <v:shape id="_x0000_s1109" type="#_x0000_t202" style="position:absolute;margin-left:242.75pt;margin-top:20.6pt;width:157.95pt;height:31.85pt;z-index:-251642880;mso-wrap-distance-left:0;mso-wrap-distance-right:0;mso-position-horizontal-relative:page" filled="f" strokecolor="red" strokeweight="2pt">
            <v:textbox inset="0,0,0,0">
              <w:txbxContent>
                <w:p w:rsidR="00C0384A" w:rsidRDefault="00C14694">
                  <w:pPr>
                    <w:pStyle w:val="BodyText"/>
                    <w:spacing w:before="71"/>
                    <w:ind w:left="144"/>
                  </w:pPr>
                  <w:r>
                    <w:rPr>
                      <w:color w:val="FF0000"/>
                    </w:rPr>
                    <w:t>Opcija za pravljenje novog stila</w:t>
                  </w:r>
                </w:p>
              </w:txbxContent>
            </v:textbox>
            <w10:wrap type="topAndBottom" anchorx="page"/>
          </v:shape>
        </w:pict>
      </w:r>
    </w:p>
    <w:p w:rsidR="00C0384A" w:rsidRDefault="00C0384A">
      <w:pPr>
        <w:pStyle w:val="BodyText"/>
        <w:rPr>
          <w:sz w:val="20"/>
        </w:rPr>
      </w:pPr>
    </w:p>
    <w:p w:rsidR="00C0384A" w:rsidRDefault="00C0384A">
      <w:pPr>
        <w:pStyle w:val="BodyText"/>
        <w:rPr>
          <w:sz w:val="20"/>
        </w:rPr>
      </w:pPr>
    </w:p>
    <w:p w:rsidR="00C0384A" w:rsidRDefault="00C0384A">
      <w:pPr>
        <w:pStyle w:val="BodyText"/>
        <w:rPr>
          <w:sz w:val="20"/>
        </w:rPr>
      </w:pPr>
    </w:p>
    <w:p w:rsidR="00C0384A" w:rsidRDefault="00C0384A">
      <w:pPr>
        <w:pStyle w:val="BodyText"/>
        <w:spacing w:before="11"/>
        <w:rPr>
          <w:sz w:val="20"/>
        </w:rPr>
      </w:pPr>
    </w:p>
    <w:p w:rsidR="00C0384A" w:rsidRDefault="00C14694">
      <w:pPr>
        <w:spacing w:before="64"/>
        <w:ind w:left="1171"/>
        <w:rPr>
          <w:b/>
          <w:sz w:val="18"/>
        </w:rPr>
      </w:pPr>
      <w:r>
        <w:rPr>
          <w:b/>
          <w:color w:val="5B9BD4"/>
          <w:sz w:val="18"/>
        </w:rPr>
        <w:t>Slika 9</w:t>
      </w:r>
    </w:p>
    <w:p w:rsidR="00C0384A" w:rsidRDefault="00C0384A">
      <w:pPr>
        <w:rPr>
          <w:sz w:val="18"/>
        </w:rPr>
        <w:sectPr w:rsidR="00C0384A">
          <w:pgSz w:w="12240" w:h="15840"/>
          <w:pgMar w:top="1140" w:right="0" w:bottom="280" w:left="300" w:header="0" w:footer="0" w:gutter="0"/>
          <w:cols w:space="720"/>
        </w:sectPr>
      </w:pPr>
    </w:p>
    <w:p w:rsidR="00C0384A" w:rsidRDefault="00C14694">
      <w:pPr>
        <w:pStyle w:val="BodyText"/>
        <w:spacing w:before="90" w:line="259" w:lineRule="auto"/>
        <w:ind w:left="1140" w:right="1479"/>
      </w:pPr>
      <w:r>
        <w:lastRenderedPageBreak/>
        <w:t xml:space="preserve">Nakon sto se postave sva zeljena podesavanja, potrebno je kliknuti </w:t>
      </w:r>
      <w:r>
        <w:rPr>
          <w:b/>
        </w:rPr>
        <w:t xml:space="preserve">OK </w:t>
      </w:r>
      <w:r>
        <w:t>i novi stil ce se pojaviti na paleti stilova i bice spreman za koriscenje.</w:t>
      </w:r>
    </w:p>
    <w:p w:rsidR="00C0384A" w:rsidRDefault="00C14694">
      <w:pPr>
        <w:pStyle w:val="BodyText"/>
        <w:spacing w:before="4"/>
        <w:rPr>
          <w:sz w:val="10"/>
        </w:rPr>
      </w:pPr>
      <w:r>
        <w:rPr>
          <w:noProof/>
          <w:lang w:val="en-US" w:eastAsia="en-US" w:bidi="ar-SA"/>
        </w:rPr>
        <w:drawing>
          <wp:anchor distT="0" distB="0" distL="0" distR="0" simplePos="0" relativeHeight="20" behindDoc="0" locked="0" layoutInCell="1" allowOverlap="1">
            <wp:simplePos x="0" y="0"/>
            <wp:positionH relativeFrom="page">
              <wp:posOffset>1352169</wp:posOffset>
            </wp:positionH>
            <wp:positionV relativeFrom="paragraph">
              <wp:posOffset>104843</wp:posOffset>
            </wp:positionV>
            <wp:extent cx="5087111" cy="5219700"/>
            <wp:effectExtent l="0" t="0" r="0" b="0"/>
            <wp:wrapTopAndBottom/>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22" cstate="print"/>
                    <a:stretch>
                      <a:fillRect/>
                    </a:stretch>
                  </pic:blipFill>
                  <pic:spPr>
                    <a:xfrm>
                      <a:off x="0" y="0"/>
                      <a:ext cx="5087111" cy="5219700"/>
                    </a:xfrm>
                    <a:prstGeom prst="rect">
                      <a:avLst/>
                    </a:prstGeom>
                  </pic:spPr>
                </pic:pic>
              </a:graphicData>
            </a:graphic>
          </wp:anchor>
        </w:drawing>
      </w:r>
    </w:p>
    <w:p w:rsidR="00C0384A" w:rsidRDefault="00C14694">
      <w:pPr>
        <w:spacing w:before="154"/>
        <w:ind w:right="299"/>
        <w:jc w:val="center"/>
        <w:rPr>
          <w:b/>
          <w:sz w:val="18"/>
        </w:rPr>
      </w:pPr>
      <w:r>
        <w:rPr>
          <w:b/>
          <w:color w:val="5B9BD4"/>
          <w:sz w:val="18"/>
        </w:rPr>
        <w:t>Slika 10</w:t>
      </w:r>
    </w:p>
    <w:p w:rsidR="00C0384A" w:rsidRDefault="00C0384A">
      <w:pPr>
        <w:jc w:val="center"/>
        <w:rPr>
          <w:sz w:val="18"/>
        </w:rPr>
        <w:sectPr w:rsidR="00C0384A">
          <w:pgSz w:w="12240" w:h="15840"/>
          <w:pgMar w:top="1140" w:right="0" w:bottom="280" w:left="300" w:header="0" w:footer="0" w:gutter="0"/>
          <w:cols w:space="720"/>
        </w:sectPr>
      </w:pPr>
    </w:p>
    <w:p w:rsidR="00C0384A" w:rsidRDefault="00C14694">
      <w:pPr>
        <w:pStyle w:val="Heading3"/>
        <w:numPr>
          <w:ilvl w:val="1"/>
          <w:numId w:val="14"/>
        </w:numPr>
        <w:tabs>
          <w:tab w:val="left" w:pos="1520"/>
        </w:tabs>
        <w:spacing w:before="95"/>
      </w:pPr>
      <w:r>
        <w:rPr>
          <w:color w:val="5B9BD4"/>
        </w:rPr>
        <w:lastRenderedPageBreak/>
        <w:t>Tabele</w:t>
      </w:r>
    </w:p>
    <w:p w:rsidR="00C0384A" w:rsidRDefault="00C0384A">
      <w:pPr>
        <w:pStyle w:val="BodyText"/>
        <w:spacing w:before="6"/>
        <w:rPr>
          <w:rFonts w:ascii="Calibri Light"/>
          <w:sz w:val="38"/>
        </w:rPr>
      </w:pPr>
    </w:p>
    <w:p w:rsidR="00C0384A" w:rsidRDefault="00C14694">
      <w:pPr>
        <w:ind w:left="1140"/>
      </w:pPr>
      <w:r>
        <w:t xml:space="preserve">Tabele se ubacuju izborom opcije </w:t>
      </w:r>
      <w:r>
        <w:rPr>
          <w:b/>
        </w:rPr>
        <w:t>Insert → Table</w:t>
      </w:r>
      <w:r>
        <w:t>.</w:t>
      </w:r>
    </w:p>
    <w:p w:rsidR="00C0384A" w:rsidRDefault="00C0384A">
      <w:pPr>
        <w:pStyle w:val="BodyText"/>
        <w:spacing w:before="183"/>
        <w:ind w:left="4832"/>
      </w:pPr>
      <w:r w:rsidRPr="00C0384A">
        <w:pict>
          <v:group id="_x0000_s1106" style="position:absolute;left:0;text-align:left;margin-left:58.5pt;margin-top:11.05pt;width:215.7pt;height:303pt;z-index:-252546048;mso-position-horizontal-relative:page" coordorigin="1170,221" coordsize="4314,6060">
            <v:shape id="_x0000_s1108" type="#_x0000_t75" style="position:absolute;left:1170;top:220;width:3780;height:6060">
              <v:imagedata r:id="rId23" o:title=""/>
            </v:shape>
            <v:shape id="_x0000_s1107" style="position:absolute;left:3300;top:843;width:2184;height:5389" coordorigin="3300,843" coordsize="2184,5389" o:spt="100" adj="0,,0" path="m5480,6214l3410,5056r5,-10l3434,5012r-134,-6l3375,5117r25,-44l5470,6232r10,-18m5480,861r-10,-18l3491,1911r-24,-44l3390,1977r134,-4l3505,1938r-5,-9l5480,861t3,536l5467,1386,3359,4480r-41,-28l3300,4585r117,-66l3400,4508r-24,-17l5483,1397e" fillcolor="red" stroked="f">
              <v:stroke joinstyle="round"/>
              <v:formulas/>
              <v:path arrowok="t" o:connecttype="segments"/>
            </v:shape>
            <w10:wrap anchorx="page"/>
          </v:group>
        </w:pict>
      </w:r>
      <w:r w:rsidR="00C14694">
        <w:t>Postoje 3 n</w:t>
      </w:r>
      <w:r w:rsidR="00C14694">
        <w:t>ačina za pravljenje tabele:</w:t>
      </w:r>
    </w:p>
    <w:p w:rsidR="00C0384A" w:rsidRDefault="00C14694">
      <w:pPr>
        <w:pStyle w:val="ListParagraph"/>
        <w:numPr>
          <w:ilvl w:val="0"/>
          <w:numId w:val="10"/>
        </w:numPr>
        <w:tabs>
          <w:tab w:val="left" w:pos="5553"/>
        </w:tabs>
        <w:spacing w:before="180" w:line="259" w:lineRule="auto"/>
        <w:ind w:right="1699"/>
      </w:pPr>
      <w:r>
        <w:t>Pravljenje tabele n*m izborom kvadratića prikazanih na slici</w:t>
      </w:r>
      <w:r>
        <w:rPr>
          <w:spacing w:val="-1"/>
        </w:rPr>
        <w:t xml:space="preserve"> </w:t>
      </w:r>
      <w:r>
        <w:t>1.</w:t>
      </w:r>
    </w:p>
    <w:p w:rsidR="00C0384A" w:rsidRDefault="00C14694">
      <w:pPr>
        <w:pStyle w:val="ListParagraph"/>
        <w:numPr>
          <w:ilvl w:val="0"/>
          <w:numId w:val="10"/>
        </w:numPr>
        <w:tabs>
          <w:tab w:val="left" w:pos="5553"/>
        </w:tabs>
        <w:spacing w:before="1"/>
        <w:ind w:hanging="361"/>
      </w:pPr>
      <w:r>
        <w:t>Insert → Table → Insert</w:t>
      </w:r>
      <w:r>
        <w:rPr>
          <w:spacing w:val="-2"/>
        </w:rPr>
        <w:t xml:space="preserve"> </w:t>
      </w:r>
      <w:r>
        <w:t>Table...</w:t>
      </w:r>
    </w:p>
    <w:p w:rsidR="00C0384A" w:rsidRDefault="00C14694">
      <w:pPr>
        <w:pStyle w:val="BodyText"/>
        <w:spacing w:before="9"/>
        <w:rPr>
          <w:sz w:val="17"/>
        </w:rPr>
      </w:pPr>
      <w:r>
        <w:rPr>
          <w:noProof/>
          <w:lang w:val="en-US" w:eastAsia="en-US" w:bidi="ar-SA"/>
        </w:rPr>
        <w:drawing>
          <wp:anchor distT="0" distB="0" distL="0" distR="0" simplePos="0" relativeHeight="21" behindDoc="0" locked="0" layoutInCell="1" allowOverlap="1">
            <wp:simplePos x="0" y="0"/>
            <wp:positionH relativeFrom="page">
              <wp:posOffset>3743325</wp:posOffset>
            </wp:positionH>
            <wp:positionV relativeFrom="paragraph">
              <wp:posOffset>162429</wp:posOffset>
            </wp:positionV>
            <wp:extent cx="2277110" cy="2638425"/>
            <wp:effectExtent l="0" t="0" r="0" b="0"/>
            <wp:wrapTopAndBottom/>
            <wp:docPr id="1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6.png"/>
                    <pic:cNvPicPr/>
                  </pic:nvPicPr>
                  <pic:blipFill>
                    <a:blip r:embed="rId24" cstate="print"/>
                    <a:stretch>
                      <a:fillRect/>
                    </a:stretch>
                  </pic:blipFill>
                  <pic:spPr>
                    <a:xfrm>
                      <a:off x="0" y="0"/>
                      <a:ext cx="2277110" cy="2638425"/>
                    </a:xfrm>
                    <a:prstGeom prst="rect">
                      <a:avLst/>
                    </a:prstGeom>
                  </pic:spPr>
                </pic:pic>
              </a:graphicData>
            </a:graphic>
          </wp:anchor>
        </w:drawing>
      </w:r>
    </w:p>
    <w:p w:rsidR="00C0384A" w:rsidRDefault="00C0384A">
      <w:pPr>
        <w:pStyle w:val="BodyText"/>
        <w:spacing w:before="9"/>
        <w:rPr>
          <w:sz w:val="19"/>
        </w:rPr>
      </w:pPr>
    </w:p>
    <w:p w:rsidR="00C0384A" w:rsidRDefault="00C14694">
      <w:pPr>
        <w:pStyle w:val="ListParagraph"/>
        <w:numPr>
          <w:ilvl w:val="0"/>
          <w:numId w:val="10"/>
        </w:numPr>
        <w:tabs>
          <w:tab w:val="left" w:pos="5553"/>
        </w:tabs>
        <w:spacing w:before="0" w:line="259" w:lineRule="auto"/>
        <w:ind w:left="1860" w:right="1526" w:firstLine="3331"/>
      </w:pPr>
      <w:r>
        <w:t>Insert → Table → Draw Table - ova opcija omogućava crtanje proizvoljne tabele. Na početku nacrtate tabelu 1*1, a zatim možete da docrtavate linije i na taj način dobijate tabelu sa većim brojem</w:t>
      </w:r>
      <w:r>
        <w:rPr>
          <w:spacing w:val="-5"/>
        </w:rPr>
        <w:t xml:space="preserve"> </w:t>
      </w:r>
      <w:r>
        <w:t>ćelija.</w:t>
      </w:r>
    </w:p>
    <w:p w:rsidR="00C0384A" w:rsidRDefault="00C14694">
      <w:pPr>
        <w:pStyle w:val="BodyText"/>
        <w:spacing w:before="158"/>
        <w:ind w:left="1140"/>
      </w:pPr>
      <w:r>
        <w:t>Kada nacrtamo tabelu i označimo je, na traci sa opcija</w:t>
      </w:r>
      <w:r>
        <w:t xml:space="preserve">ma se pojavljuju dve nove grupe opcija: </w:t>
      </w:r>
      <w:r>
        <w:rPr>
          <w:b/>
        </w:rPr>
        <w:t xml:space="preserve">Design </w:t>
      </w:r>
      <w:r>
        <w:t>i</w:t>
      </w:r>
    </w:p>
    <w:p w:rsidR="00C0384A" w:rsidRDefault="00C14694">
      <w:pPr>
        <w:spacing w:before="21"/>
        <w:ind w:left="1140"/>
      </w:pPr>
      <w:r>
        <w:rPr>
          <w:b/>
        </w:rPr>
        <w:t xml:space="preserve">Layout </w:t>
      </w:r>
      <w:r>
        <w:t>(slika 11).</w:t>
      </w:r>
    </w:p>
    <w:p w:rsidR="00C0384A" w:rsidRDefault="00C0384A">
      <w:pPr>
        <w:pStyle w:val="BodyText"/>
        <w:spacing w:before="4"/>
        <w:rPr>
          <w:sz w:val="10"/>
        </w:rPr>
      </w:pPr>
      <w:r w:rsidRPr="00C0384A">
        <w:pict>
          <v:group id="_x0000_s1103" style="position:absolute;margin-left:73.5pt;margin-top:8.35pt;width:468pt;height:39.25pt;z-index:-251635712;mso-wrap-distance-left:0;mso-wrap-distance-right:0;mso-position-horizontal-relative:page" coordorigin="1470,167" coordsize="9360,785">
            <v:shape id="_x0000_s1105" type="#_x0000_t75" style="position:absolute;left:1470;top:185;width:9360;height:763">
              <v:imagedata r:id="rId25" o:title=""/>
            </v:shape>
            <v:rect id="_x0000_s1104" style="position:absolute;left:8880;top:184;width:1785;height:750" filled="f" strokecolor="red" strokeweight="1.75pt"/>
            <w10:wrap type="topAndBottom" anchorx="page"/>
          </v:group>
        </w:pict>
      </w:r>
    </w:p>
    <w:p w:rsidR="00C0384A" w:rsidRDefault="00C14694">
      <w:pPr>
        <w:spacing w:before="148"/>
        <w:ind w:right="297"/>
        <w:jc w:val="center"/>
        <w:rPr>
          <w:b/>
          <w:sz w:val="18"/>
        </w:rPr>
      </w:pPr>
      <w:r>
        <w:rPr>
          <w:b/>
          <w:color w:val="5B9BD4"/>
          <w:sz w:val="18"/>
        </w:rPr>
        <w:t>Slika 31</w:t>
      </w:r>
    </w:p>
    <w:p w:rsidR="00C0384A" w:rsidRDefault="00C0384A">
      <w:pPr>
        <w:pStyle w:val="BodyText"/>
        <w:spacing w:before="3"/>
        <w:rPr>
          <w:b/>
          <w:sz w:val="16"/>
        </w:rPr>
      </w:pPr>
    </w:p>
    <w:p w:rsidR="00C0384A" w:rsidRDefault="00C14694">
      <w:pPr>
        <w:pStyle w:val="BodyText"/>
        <w:ind w:left="1140"/>
      </w:pPr>
      <w:r>
        <w:t xml:space="preserve">Kada izaberemo grupu opcija </w:t>
      </w:r>
      <w:r>
        <w:rPr>
          <w:b/>
        </w:rPr>
        <w:t>Design</w:t>
      </w:r>
      <w:r>
        <w:t>, pojavlju nam se tri nova skupa opcija:</w:t>
      </w:r>
    </w:p>
    <w:p w:rsidR="00C0384A" w:rsidRDefault="00C14694">
      <w:pPr>
        <w:pStyle w:val="ListParagraph"/>
        <w:numPr>
          <w:ilvl w:val="0"/>
          <w:numId w:val="9"/>
        </w:numPr>
        <w:tabs>
          <w:tab w:val="left" w:pos="1861"/>
        </w:tabs>
        <w:spacing w:before="182"/>
        <w:ind w:hanging="361"/>
      </w:pPr>
      <w:r>
        <w:t>Opcije za podesavanje</w:t>
      </w:r>
      <w:r>
        <w:rPr>
          <w:spacing w:val="-3"/>
        </w:rPr>
        <w:t xml:space="preserve"> </w:t>
      </w:r>
      <w:r>
        <w:t>stila</w:t>
      </w:r>
    </w:p>
    <w:p w:rsidR="00C0384A" w:rsidRDefault="00C14694">
      <w:pPr>
        <w:pStyle w:val="ListParagraph"/>
        <w:numPr>
          <w:ilvl w:val="0"/>
          <w:numId w:val="9"/>
        </w:numPr>
        <w:tabs>
          <w:tab w:val="left" w:pos="1861"/>
        </w:tabs>
        <w:ind w:hanging="361"/>
      </w:pPr>
      <w:r>
        <w:t>Izbor stila</w:t>
      </w:r>
    </w:p>
    <w:p w:rsidR="00C0384A" w:rsidRDefault="00C14694">
      <w:pPr>
        <w:pStyle w:val="ListParagraph"/>
        <w:numPr>
          <w:ilvl w:val="0"/>
          <w:numId w:val="9"/>
        </w:numPr>
        <w:tabs>
          <w:tab w:val="left" w:pos="1861"/>
        </w:tabs>
        <w:spacing w:before="20" w:line="403" w:lineRule="auto"/>
        <w:ind w:left="1140" w:right="7706" w:firstLine="360"/>
      </w:pPr>
      <w:r>
        <w:t>Opcije za crtanje okvira Ove opcije su prikazane na slici</w:t>
      </w:r>
      <w:r>
        <w:rPr>
          <w:spacing w:val="-8"/>
        </w:rPr>
        <w:t xml:space="preserve"> </w:t>
      </w:r>
      <w:r>
        <w:t>1</w:t>
      </w:r>
      <w:r>
        <w:t>2.</w:t>
      </w:r>
    </w:p>
    <w:p w:rsidR="00C0384A" w:rsidRDefault="00C0384A">
      <w:pPr>
        <w:spacing w:line="403" w:lineRule="auto"/>
        <w:sectPr w:rsidR="00C0384A">
          <w:pgSz w:w="12240" w:h="15840"/>
          <w:pgMar w:top="1140" w:right="0" w:bottom="280" w:left="300" w:header="0" w:footer="0" w:gutter="0"/>
          <w:cols w:space="720"/>
        </w:sectPr>
      </w:pPr>
    </w:p>
    <w:p w:rsidR="00C0384A" w:rsidRDefault="00C0384A">
      <w:pPr>
        <w:pStyle w:val="BodyText"/>
        <w:spacing w:before="8"/>
        <w:rPr>
          <w:sz w:val="7"/>
        </w:rPr>
      </w:pPr>
    </w:p>
    <w:p w:rsidR="00C0384A" w:rsidRDefault="00C14694">
      <w:pPr>
        <w:pStyle w:val="BodyText"/>
        <w:ind w:left="1170"/>
        <w:rPr>
          <w:sz w:val="20"/>
        </w:rPr>
      </w:pPr>
      <w:r>
        <w:rPr>
          <w:noProof/>
          <w:sz w:val="20"/>
          <w:lang w:val="en-US" w:eastAsia="en-US" w:bidi="ar-SA"/>
        </w:rPr>
        <w:drawing>
          <wp:inline distT="0" distB="0" distL="0" distR="0">
            <wp:extent cx="5948354" cy="794384"/>
            <wp:effectExtent l="0" t="0" r="0" b="0"/>
            <wp:docPr id="15"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8.jpeg"/>
                    <pic:cNvPicPr/>
                  </pic:nvPicPr>
                  <pic:blipFill>
                    <a:blip r:embed="rId26" cstate="print"/>
                    <a:stretch>
                      <a:fillRect/>
                    </a:stretch>
                  </pic:blipFill>
                  <pic:spPr>
                    <a:xfrm>
                      <a:off x="0" y="0"/>
                      <a:ext cx="5948354" cy="794384"/>
                    </a:xfrm>
                    <a:prstGeom prst="rect">
                      <a:avLst/>
                    </a:prstGeom>
                  </pic:spPr>
                </pic:pic>
              </a:graphicData>
            </a:graphic>
          </wp:inline>
        </w:drawing>
      </w:r>
    </w:p>
    <w:p w:rsidR="00C0384A" w:rsidRDefault="00C0384A">
      <w:pPr>
        <w:pStyle w:val="BodyText"/>
        <w:spacing w:before="7"/>
        <w:rPr>
          <w:sz w:val="9"/>
        </w:rPr>
      </w:pPr>
    </w:p>
    <w:p w:rsidR="00C0384A" w:rsidRDefault="00C14694">
      <w:pPr>
        <w:spacing w:before="64"/>
        <w:ind w:right="297"/>
        <w:jc w:val="center"/>
        <w:rPr>
          <w:b/>
          <w:sz w:val="18"/>
        </w:rPr>
      </w:pPr>
      <w:r>
        <w:rPr>
          <w:b/>
          <w:color w:val="5B9BD4"/>
          <w:sz w:val="18"/>
        </w:rPr>
        <w:t>Slika 14</w:t>
      </w:r>
    </w:p>
    <w:p w:rsidR="00C0384A" w:rsidRDefault="00C0384A">
      <w:pPr>
        <w:pStyle w:val="BodyText"/>
        <w:spacing w:before="3"/>
        <w:rPr>
          <w:b/>
          <w:sz w:val="16"/>
        </w:rPr>
      </w:pPr>
    </w:p>
    <w:p w:rsidR="00C0384A" w:rsidRDefault="00C14694">
      <w:pPr>
        <w:ind w:left="1140"/>
      </w:pPr>
      <w:r>
        <w:t>Prvo je potrebno izabrati zeljeni stil (</w:t>
      </w:r>
      <w:r>
        <w:rPr>
          <w:b/>
        </w:rPr>
        <w:t>Table Styles</w:t>
      </w:r>
      <w:r>
        <w:t>).</w:t>
      </w:r>
    </w:p>
    <w:p w:rsidR="00C0384A" w:rsidRDefault="00C14694">
      <w:pPr>
        <w:spacing w:before="180"/>
        <w:ind w:left="1140"/>
      </w:pPr>
      <w:r>
        <w:t>Zatim za izabrani stil, imamo sledece opcije (</w:t>
      </w:r>
      <w:r>
        <w:rPr>
          <w:b/>
        </w:rPr>
        <w:t>Table Style Options</w:t>
      </w:r>
      <w:r>
        <w:t>)</w:t>
      </w:r>
    </w:p>
    <w:p w:rsidR="00C0384A" w:rsidRDefault="00C14694">
      <w:pPr>
        <w:pStyle w:val="ListParagraph"/>
        <w:numPr>
          <w:ilvl w:val="0"/>
          <w:numId w:val="8"/>
        </w:numPr>
        <w:tabs>
          <w:tab w:val="left" w:pos="1861"/>
        </w:tabs>
        <w:spacing w:before="181"/>
        <w:ind w:hanging="361"/>
        <w:jc w:val="both"/>
      </w:pPr>
      <w:r>
        <w:rPr>
          <w:b/>
        </w:rPr>
        <w:t>Header Row</w:t>
      </w:r>
      <w:r>
        <w:t>: oznacava da tabela ima zaglavlje (koje se stilski razlikuje od ostatka</w:t>
      </w:r>
      <w:r>
        <w:rPr>
          <w:spacing w:val="-18"/>
        </w:rPr>
        <w:t xml:space="preserve"> </w:t>
      </w:r>
      <w:r>
        <w:t>tabele)</w:t>
      </w:r>
    </w:p>
    <w:p w:rsidR="00C0384A" w:rsidRDefault="00C14694">
      <w:pPr>
        <w:pStyle w:val="ListParagraph"/>
        <w:numPr>
          <w:ilvl w:val="0"/>
          <w:numId w:val="8"/>
        </w:numPr>
        <w:tabs>
          <w:tab w:val="left" w:pos="1861"/>
        </w:tabs>
        <w:spacing w:before="21" w:line="259" w:lineRule="auto"/>
        <w:ind w:right="1437"/>
        <w:jc w:val="both"/>
      </w:pPr>
      <w:r>
        <w:rPr>
          <w:b/>
        </w:rPr>
        <w:t xml:space="preserve">Total Row: </w:t>
      </w:r>
      <w:r>
        <w:t>oznacava da tabela treba da ima poslednji red koji se razlikuje od ostatka tabele (primena: npr . tabela koja sadrzi neki spisak oblika (ime_artila, cena). Ova tabela moze kao poslenji red da ima sumu svih cena artikala i ovaj red je potrebno istaknuti, da</w:t>
      </w:r>
      <w:r>
        <w:t xml:space="preserve"> bi se razlikovao od samog</w:t>
      </w:r>
      <w:r>
        <w:rPr>
          <w:spacing w:val="-5"/>
        </w:rPr>
        <w:t xml:space="preserve"> </w:t>
      </w:r>
      <w:r>
        <w:t>spiska.)</w:t>
      </w:r>
    </w:p>
    <w:p w:rsidR="00C0384A" w:rsidRDefault="00C14694">
      <w:pPr>
        <w:pStyle w:val="ListParagraph"/>
        <w:numPr>
          <w:ilvl w:val="0"/>
          <w:numId w:val="8"/>
        </w:numPr>
        <w:tabs>
          <w:tab w:val="left" w:pos="1861"/>
        </w:tabs>
        <w:spacing w:before="0" w:line="259" w:lineRule="auto"/>
        <w:ind w:right="1434"/>
        <w:jc w:val="both"/>
      </w:pPr>
      <w:r>
        <w:rPr>
          <w:b/>
        </w:rPr>
        <w:t xml:space="preserve">Banded Rows: </w:t>
      </w:r>
      <w:r>
        <w:t>oznacava da ce parni redovi tabele imati isti stil i da ce neparni redovi tabele imati isti stil, razlicit od parnih. Ovim se postize bolja</w:t>
      </w:r>
      <w:r>
        <w:rPr>
          <w:spacing w:val="-12"/>
        </w:rPr>
        <w:t xml:space="preserve"> </w:t>
      </w:r>
      <w:r>
        <w:t>preglednost.</w:t>
      </w:r>
    </w:p>
    <w:p w:rsidR="00C0384A" w:rsidRDefault="00C14694">
      <w:pPr>
        <w:pStyle w:val="ListParagraph"/>
        <w:numPr>
          <w:ilvl w:val="0"/>
          <w:numId w:val="8"/>
        </w:numPr>
        <w:tabs>
          <w:tab w:val="left" w:pos="1861"/>
        </w:tabs>
        <w:spacing w:before="1"/>
        <w:ind w:hanging="361"/>
        <w:jc w:val="both"/>
      </w:pPr>
      <w:r>
        <w:rPr>
          <w:b/>
        </w:rPr>
        <w:t xml:space="preserve">First Column: </w:t>
      </w:r>
      <w:r>
        <w:t>oznacava da je prva kolona takodje</w:t>
      </w:r>
      <w:r>
        <w:rPr>
          <w:spacing w:val="-12"/>
        </w:rPr>
        <w:t xml:space="preserve"> </w:t>
      </w:r>
      <w:r>
        <w:t>zagla</w:t>
      </w:r>
      <w:r>
        <w:t>vlje</w:t>
      </w:r>
    </w:p>
    <w:p w:rsidR="00C0384A" w:rsidRDefault="00C14694">
      <w:pPr>
        <w:pStyle w:val="ListParagraph"/>
        <w:numPr>
          <w:ilvl w:val="0"/>
          <w:numId w:val="8"/>
        </w:numPr>
        <w:tabs>
          <w:tab w:val="left" w:pos="1861"/>
        </w:tabs>
        <w:ind w:hanging="361"/>
        <w:jc w:val="both"/>
      </w:pPr>
      <w:r>
        <w:rPr>
          <w:b/>
        </w:rPr>
        <w:t xml:space="preserve">Last Column: </w:t>
      </w:r>
      <w:r>
        <w:t>oznacava da poslednja kolona treba da se razlikuje od ostatka</w:t>
      </w:r>
      <w:r>
        <w:rPr>
          <w:spacing w:val="-16"/>
        </w:rPr>
        <w:t xml:space="preserve"> </w:t>
      </w:r>
      <w:r>
        <w:t>tabele</w:t>
      </w:r>
    </w:p>
    <w:p w:rsidR="00C0384A" w:rsidRDefault="00C0384A">
      <w:pPr>
        <w:pStyle w:val="ListParagraph"/>
        <w:numPr>
          <w:ilvl w:val="0"/>
          <w:numId w:val="8"/>
        </w:numPr>
        <w:tabs>
          <w:tab w:val="left" w:pos="1861"/>
        </w:tabs>
        <w:spacing w:before="19" w:line="403" w:lineRule="auto"/>
        <w:ind w:left="1140" w:right="3263" w:firstLine="360"/>
        <w:jc w:val="both"/>
      </w:pPr>
      <w:r w:rsidRPr="00C0384A">
        <w:pict>
          <v:group id="_x0000_s1099" style="position:absolute;left:0;text-align:left;margin-left:99.65pt;margin-top:41.5pt;width:75.2pt;height:50.5pt;z-index:-252544000;mso-position-horizontal-relative:page" coordorigin="1993,830" coordsize="1504,1010">
            <v:shape id="_x0000_s1102" style="position:absolute;left:2730;top:845;width:120;height:995" coordorigin="2730,845" coordsize="120,995" o:spt="100" adj="0,,0" path="m2775,1720r-45,l2790,1840r50,-100l2775,1740r,-20xm2805,845r-30,l2775,1740r30,l2805,845xm2850,1720r-45,l2805,1740r35,l2850,1720xe" fillcolor="red" stroked="f">
              <v:stroke joinstyle="round"/>
              <v:formulas/>
              <v:path arrowok="t" o:connecttype="segments"/>
            </v:shape>
            <v:rect id="_x0000_s1101" style="position:absolute;left:2008;top:845;width:1474;height:479" stroked="f"/>
            <v:shape id="_x0000_s1100" type="#_x0000_t202" style="position:absolute;left:2008;top:845;width:1474;height:479" filled="f" strokecolor="red" strokeweight="1.5pt">
              <v:textbox inset="0,0,0,0">
                <w:txbxContent>
                  <w:p w:rsidR="00C0384A" w:rsidRDefault="00C14694">
                    <w:pPr>
                      <w:spacing w:before="71"/>
                      <w:ind w:left="144"/>
                    </w:pPr>
                    <w:r>
                      <w:rPr>
                        <w:color w:val="FF0000"/>
                      </w:rPr>
                      <w:t>First Column</w:t>
                    </w:r>
                  </w:p>
                </w:txbxContent>
              </v:textbox>
            </v:shape>
            <w10:wrap anchorx="page"/>
          </v:group>
        </w:pict>
      </w:r>
      <w:r w:rsidRPr="00C0384A">
        <w:pict>
          <v:group id="_x0000_s1095" style="position:absolute;left:0;text-align:left;margin-left:20.9pt;margin-top:86.4pt;width:103.6pt;height:25.45pt;z-index:251685888;mso-position-horizontal-relative:page" coordorigin="418,1728" coordsize="2072,509">
            <v:shape id="_x0000_s1098" style="position:absolute;left:1440;top:1915;width:1050;height:120" coordorigin="1440,1915" coordsize="1050,120" o:spt="100" adj="0,,0" path="m2370,1915r,120l2460,1990r-70,l2390,1960r70,l2370,1915xm2370,1960r-930,l1440,1990r930,l2370,1960xm2460,1960r-70,l2390,1990r70,l2490,1975r-30,-15xe" fillcolor="red" stroked="f">
              <v:stroke joinstyle="round"/>
              <v:formulas/>
              <v:path arrowok="t" o:connecttype="segments"/>
            </v:shape>
            <v:rect id="_x0000_s1097" style="position:absolute;left:433;top:1743;width:1474;height:479" stroked="f"/>
            <v:shape id="_x0000_s1096" type="#_x0000_t202" style="position:absolute;left:433;top:1743;width:1474;height:479" filled="f" strokecolor="red" strokeweight="1.5pt">
              <v:textbox inset="0,0,0,0">
                <w:txbxContent>
                  <w:p w:rsidR="00C0384A" w:rsidRDefault="00C14694">
                    <w:pPr>
                      <w:spacing w:before="70"/>
                      <w:ind w:left="144"/>
                    </w:pPr>
                    <w:r>
                      <w:rPr>
                        <w:color w:val="FF0000"/>
                      </w:rPr>
                      <w:t>Header Row</w:t>
                    </w:r>
                  </w:p>
                </w:txbxContent>
              </v:textbox>
            </v:shape>
            <w10:wrap anchorx="page"/>
          </v:group>
        </w:pict>
      </w:r>
      <w:r w:rsidR="00C14694">
        <w:rPr>
          <w:b/>
        </w:rPr>
        <w:t xml:space="preserve">Banded Columns: </w:t>
      </w:r>
      <w:r w:rsidR="00C14694">
        <w:t>oznacava da ce parne i neparne kolone imati drugaciji stil. Primer:</w:t>
      </w:r>
    </w:p>
    <w:p w:rsidR="00C0384A" w:rsidRDefault="00C0384A">
      <w:pPr>
        <w:pStyle w:val="BodyText"/>
        <w:rPr>
          <w:sz w:val="20"/>
        </w:rPr>
      </w:pPr>
    </w:p>
    <w:p w:rsidR="00C0384A" w:rsidRDefault="00C0384A">
      <w:pPr>
        <w:pStyle w:val="BodyText"/>
        <w:rPr>
          <w:sz w:val="20"/>
        </w:rPr>
      </w:pPr>
    </w:p>
    <w:p w:rsidR="00C0384A" w:rsidRDefault="00C0384A">
      <w:pPr>
        <w:pStyle w:val="BodyText"/>
        <w:rPr>
          <w:sz w:val="20"/>
        </w:rPr>
      </w:pPr>
    </w:p>
    <w:p w:rsidR="00C0384A" w:rsidRDefault="00C0384A">
      <w:pPr>
        <w:pStyle w:val="BodyText"/>
        <w:spacing w:before="8" w:after="1"/>
        <w:rPr>
          <w:sz w:val="14"/>
        </w:rPr>
      </w:pPr>
    </w:p>
    <w:tbl>
      <w:tblPr>
        <w:tblW w:w="0" w:type="auto"/>
        <w:tblInd w:w="2213" w:type="dxa"/>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ayout w:type="fixed"/>
        <w:tblCellMar>
          <w:left w:w="0" w:type="dxa"/>
          <w:right w:w="0" w:type="dxa"/>
        </w:tblCellMar>
        <w:tblLook w:val="01E0"/>
      </w:tblPr>
      <w:tblGrid>
        <w:gridCol w:w="606"/>
        <w:gridCol w:w="4228"/>
        <w:gridCol w:w="2393"/>
        <w:gridCol w:w="107"/>
        <w:gridCol w:w="601"/>
      </w:tblGrid>
      <w:tr w:rsidR="00C0384A">
        <w:trPr>
          <w:trHeight w:val="225"/>
        </w:trPr>
        <w:tc>
          <w:tcPr>
            <w:tcW w:w="606" w:type="dxa"/>
            <w:tcBorders>
              <w:top w:val="nil"/>
              <w:bottom w:val="thickThinMediumGap" w:sz="12" w:space="0" w:color="4471C4"/>
              <w:right w:val="single" w:sz="12" w:space="0" w:color="FF0000"/>
            </w:tcBorders>
          </w:tcPr>
          <w:p w:rsidR="00C0384A" w:rsidRDefault="00C14694">
            <w:pPr>
              <w:pStyle w:val="TableParagraph"/>
              <w:spacing w:line="206" w:lineRule="exact"/>
              <w:ind w:right="194"/>
              <w:jc w:val="right"/>
              <w:rPr>
                <w:b/>
              </w:rPr>
            </w:pPr>
            <w:r>
              <w:rPr>
                <w:b/>
              </w:rPr>
              <w:t>#</w:t>
            </w:r>
          </w:p>
        </w:tc>
        <w:tc>
          <w:tcPr>
            <w:tcW w:w="4228" w:type="dxa"/>
            <w:tcBorders>
              <w:top w:val="nil"/>
              <w:left w:val="single" w:sz="12" w:space="0" w:color="FF0000"/>
              <w:bottom w:val="thickThinMediumGap" w:sz="12" w:space="0" w:color="4471C4"/>
              <w:right w:val="nil"/>
            </w:tcBorders>
          </w:tcPr>
          <w:p w:rsidR="00C0384A" w:rsidRDefault="00C14694">
            <w:pPr>
              <w:pStyle w:val="TableParagraph"/>
              <w:spacing w:line="206" w:lineRule="exact"/>
              <w:ind w:left="1523" w:right="1515"/>
              <w:jc w:val="center"/>
              <w:rPr>
                <w:b/>
              </w:rPr>
            </w:pPr>
            <w:r>
              <w:rPr>
                <w:b/>
              </w:rPr>
              <w:t>Naziv artikla</w:t>
            </w:r>
          </w:p>
        </w:tc>
        <w:tc>
          <w:tcPr>
            <w:tcW w:w="2393" w:type="dxa"/>
            <w:tcBorders>
              <w:top w:val="nil"/>
              <w:left w:val="nil"/>
              <w:bottom w:val="thickThinMediumGap" w:sz="12" w:space="0" w:color="4471C4"/>
              <w:right w:val="single" w:sz="12" w:space="0" w:color="FF0000"/>
            </w:tcBorders>
          </w:tcPr>
          <w:p w:rsidR="00C0384A" w:rsidRDefault="00C14694">
            <w:pPr>
              <w:pStyle w:val="TableParagraph"/>
              <w:spacing w:line="206" w:lineRule="exact"/>
              <w:ind w:left="986"/>
              <w:rPr>
                <w:b/>
              </w:rPr>
            </w:pPr>
            <w:r>
              <w:rPr>
                <w:b/>
              </w:rPr>
              <w:t>Cena</w:t>
            </w:r>
          </w:p>
        </w:tc>
        <w:tc>
          <w:tcPr>
            <w:tcW w:w="708" w:type="dxa"/>
            <w:gridSpan w:val="2"/>
            <w:tcBorders>
              <w:top w:val="nil"/>
              <w:left w:val="single" w:sz="12" w:space="0" w:color="FF0000"/>
              <w:bottom w:val="single" w:sz="12" w:space="0" w:color="FF0000"/>
              <w:right w:val="nil"/>
            </w:tcBorders>
          </w:tcPr>
          <w:p w:rsidR="00C0384A" w:rsidRDefault="00C0384A">
            <w:pPr>
              <w:pStyle w:val="TableParagraph"/>
              <w:spacing w:line="240" w:lineRule="auto"/>
              <w:rPr>
                <w:rFonts w:ascii="Times New Roman"/>
                <w:sz w:val="16"/>
              </w:rPr>
            </w:pPr>
          </w:p>
        </w:tc>
      </w:tr>
      <w:tr w:rsidR="00C0384A">
        <w:trPr>
          <w:trHeight w:val="270"/>
        </w:trPr>
        <w:tc>
          <w:tcPr>
            <w:tcW w:w="606" w:type="dxa"/>
            <w:tcBorders>
              <w:top w:val="thinThickMediumGap" w:sz="12" w:space="0" w:color="4471C4"/>
              <w:left w:val="single" w:sz="12" w:space="0" w:color="FF0000"/>
              <w:bottom w:val="single" w:sz="4" w:space="0" w:color="FFFFFF"/>
              <w:right w:val="thinThickMediumGap" w:sz="6" w:space="0" w:color="FF0000"/>
            </w:tcBorders>
            <w:shd w:val="clear" w:color="auto" w:fill="43672A"/>
          </w:tcPr>
          <w:p w:rsidR="00C0384A" w:rsidRDefault="00C14694">
            <w:pPr>
              <w:pStyle w:val="TableParagraph"/>
              <w:spacing w:before="4" w:line="246" w:lineRule="exact"/>
              <w:ind w:right="156"/>
              <w:jc w:val="right"/>
            </w:pPr>
            <w:r>
              <w:rPr>
                <w:color w:val="FFFFFF"/>
              </w:rPr>
              <w:t>5.</w:t>
            </w:r>
          </w:p>
        </w:tc>
        <w:tc>
          <w:tcPr>
            <w:tcW w:w="4228" w:type="dxa"/>
            <w:tcBorders>
              <w:top w:val="thinThickMediumGap" w:sz="12" w:space="0" w:color="4471C4"/>
              <w:left w:val="thickThinMediumGap" w:sz="6" w:space="0" w:color="FF0000"/>
              <w:bottom w:val="single" w:sz="4" w:space="0" w:color="FFFFFF"/>
              <w:right w:val="single" w:sz="4" w:space="0" w:color="FFFFFF"/>
            </w:tcBorders>
            <w:shd w:val="clear" w:color="auto" w:fill="B7D79F"/>
          </w:tcPr>
          <w:p w:rsidR="00C0384A" w:rsidRDefault="00C14694">
            <w:pPr>
              <w:pStyle w:val="TableParagraph"/>
              <w:spacing w:before="4" w:line="246" w:lineRule="exact"/>
              <w:ind w:left="1651" w:right="1641"/>
              <w:jc w:val="center"/>
            </w:pPr>
            <w:r>
              <w:t>Bombone</w:t>
            </w:r>
          </w:p>
        </w:tc>
        <w:tc>
          <w:tcPr>
            <w:tcW w:w="2393" w:type="dxa"/>
            <w:tcBorders>
              <w:top w:val="thinThickMediumGap" w:sz="12" w:space="0" w:color="4471C4"/>
              <w:left w:val="single" w:sz="4" w:space="0" w:color="FFFFFF"/>
              <w:bottom w:val="single" w:sz="4" w:space="0" w:color="FFFFFF"/>
              <w:right w:val="single" w:sz="4" w:space="0" w:color="6FAC46"/>
            </w:tcBorders>
            <w:shd w:val="clear" w:color="auto" w:fill="B7D79F"/>
          </w:tcPr>
          <w:p w:rsidR="00C0384A" w:rsidRDefault="00C14694">
            <w:pPr>
              <w:pStyle w:val="TableParagraph"/>
              <w:spacing w:before="4" w:line="246" w:lineRule="exact"/>
              <w:ind w:left="957"/>
            </w:pPr>
            <w:r>
              <w:t>45.00</w:t>
            </w:r>
          </w:p>
        </w:tc>
        <w:tc>
          <w:tcPr>
            <w:tcW w:w="107" w:type="dxa"/>
            <w:vMerge w:val="restart"/>
            <w:tcBorders>
              <w:top w:val="single" w:sz="24" w:space="0" w:color="4471C4"/>
              <w:left w:val="single" w:sz="4" w:space="0" w:color="6FAC46"/>
              <w:bottom w:val="nil"/>
              <w:right w:val="single" w:sz="12" w:space="0" w:color="FF0000"/>
            </w:tcBorders>
          </w:tcPr>
          <w:p w:rsidR="00C0384A" w:rsidRDefault="00C0384A">
            <w:pPr>
              <w:pStyle w:val="TableParagraph"/>
              <w:spacing w:line="240" w:lineRule="auto"/>
              <w:rPr>
                <w:rFonts w:ascii="Times New Roman"/>
              </w:rPr>
            </w:pPr>
          </w:p>
        </w:tc>
        <w:tc>
          <w:tcPr>
            <w:tcW w:w="601" w:type="dxa"/>
            <w:vMerge w:val="restart"/>
            <w:tcBorders>
              <w:top w:val="single" w:sz="12" w:space="0" w:color="FF0000"/>
              <w:left w:val="single" w:sz="12" w:space="0" w:color="FF0000"/>
              <w:bottom w:val="single" w:sz="12" w:space="0" w:color="FF0000"/>
              <w:right w:val="single" w:sz="12" w:space="0" w:color="FF0000"/>
            </w:tcBorders>
            <w:textDirection w:val="tbRl"/>
          </w:tcPr>
          <w:p w:rsidR="00C0384A" w:rsidRDefault="00C14694">
            <w:pPr>
              <w:pStyle w:val="TableParagraph"/>
              <w:spacing w:before="126" w:line="240" w:lineRule="auto"/>
              <w:ind w:left="4"/>
            </w:pPr>
            <w:r>
              <w:rPr>
                <w:color w:val="FF0000"/>
              </w:rPr>
              <w:t>Banded rows</w:t>
            </w:r>
          </w:p>
        </w:tc>
      </w:tr>
      <w:tr w:rsidR="00C0384A">
        <w:trPr>
          <w:trHeight w:val="248"/>
        </w:trPr>
        <w:tc>
          <w:tcPr>
            <w:tcW w:w="606" w:type="dxa"/>
            <w:tcBorders>
              <w:top w:val="single" w:sz="4" w:space="0" w:color="FFFFFF"/>
              <w:left w:val="single" w:sz="12" w:space="0" w:color="FF0000"/>
              <w:bottom w:val="single" w:sz="4" w:space="0" w:color="FFFFFF"/>
              <w:right w:val="thinThickMediumGap" w:sz="6" w:space="0" w:color="FF0000"/>
            </w:tcBorders>
            <w:shd w:val="clear" w:color="auto" w:fill="43672A"/>
          </w:tcPr>
          <w:p w:rsidR="00C0384A" w:rsidRDefault="00C14694">
            <w:pPr>
              <w:pStyle w:val="TableParagraph"/>
              <w:ind w:right="156"/>
              <w:jc w:val="right"/>
            </w:pPr>
            <w:r>
              <w:rPr>
                <w:color w:val="FFFFFF"/>
              </w:rPr>
              <w:t>2.</w:t>
            </w:r>
          </w:p>
        </w:tc>
        <w:tc>
          <w:tcPr>
            <w:tcW w:w="4228" w:type="dxa"/>
            <w:tcBorders>
              <w:top w:val="single" w:sz="4" w:space="0" w:color="FFFFFF"/>
              <w:left w:val="thickThinMediumGap" w:sz="6" w:space="0" w:color="FF0000"/>
              <w:bottom w:val="single" w:sz="4" w:space="0" w:color="FFFFFF"/>
              <w:right w:val="single" w:sz="4" w:space="0" w:color="FFFFFF"/>
            </w:tcBorders>
            <w:shd w:val="clear" w:color="auto" w:fill="EFF7EB"/>
          </w:tcPr>
          <w:p w:rsidR="00C0384A" w:rsidRDefault="00C14694">
            <w:pPr>
              <w:pStyle w:val="TableParagraph"/>
              <w:ind w:left="1647" w:right="1641"/>
              <w:jc w:val="center"/>
            </w:pPr>
            <w:r>
              <w:t>Caj</w:t>
            </w:r>
          </w:p>
        </w:tc>
        <w:tc>
          <w:tcPr>
            <w:tcW w:w="2393" w:type="dxa"/>
            <w:tcBorders>
              <w:top w:val="single" w:sz="4" w:space="0" w:color="FFFFFF"/>
              <w:left w:val="single" w:sz="4" w:space="0" w:color="FFFFFF"/>
              <w:bottom w:val="single" w:sz="4" w:space="0" w:color="FFFFFF"/>
              <w:right w:val="single" w:sz="4" w:space="0" w:color="6FAC46"/>
            </w:tcBorders>
            <w:shd w:val="clear" w:color="auto" w:fill="EFF7EB"/>
          </w:tcPr>
          <w:p w:rsidR="00C0384A" w:rsidRDefault="00C14694">
            <w:pPr>
              <w:pStyle w:val="TableParagraph"/>
              <w:ind w:left="957"/>
            </w:pPr>
            <w:r>
              <w:t>50.00</w:t>
            </w:r>
          </w:p>
        </w:tc>
        <w:tc>
          <w:tcPr>
            <w:tcW w:w="107" w:type="dxa"/>
            <w:vMerge/>
            <w:tcBorders>
              <w:top w:val="nil"/>
              <w:left w:val="single" w:sz="4" w:space="0" w:color="6FAC46"/>
              <w:bottom w:val="nil"/>
              <w:right w:val="single" w:sz="12" w:space="0" w:color="FF0000"/>
            </w:tcBorders>
          </w:tcPr>
          <w:p w:rsidR="00C0384A" w:rsidRDefault="00C0384A">
            <w:pPr>
              <w:rPr>
                <w:sz w:val="2"/>
                <w:szCs w:val="2"/>
              </w:rPr>
            </w:pPr>
          </w:p>
        </w:tc>
        <w:tc>
          <w:tcPr>
            <w:tcW w:w="601" w:type="dxa"/>
            <w:vMerge/>
            <w:tcBorders>
              <w:top w:val="nil"/>
              <w:left w:val="single" w:sz="12" w:space="0" w:color="FF0000"/>
              <w:bottom w:val="single" w:sz="12" w:space="0" w:color="FF0000"/>
              <w:right w:val="single" w:sz="12" w:space="0" w:color="FF0000"/>
            </w:tcBorders>
            <w:textDirection w:val="tbRl"/>
          </w:tcPr>
          <w:p w:rsidR="00C0384A" w:rsidRDefault="00C0384A">
            <w:pPr>
              <w:rPr>
                <w:sz w:val="2"/>
                <w:szCs w:val="2"/>
              </w:rPr>
            </w:pPr>
          </w:p>
        </w:tc>
      </w:tr>
      <w:tr w:rsidR="00C0384A">
        <w:trPr>
          <w:trHeight w:val="248"/>
        </w:trPr>
        <w:tc>
          <w:tcPr>
            <w:tcW w:w="606" w:type="dxa"/>
            <w:tcBorders>
              <w:top w:val="single" w:sz="4" w:space="0" w:color="FFFFFF"/>
              <w:left w:val="single" w:sz="12" w:space="0" w:color="FF0000"/>
              <w:bottom w:val="single" w:sz="4" w:space="0" w:color="FFFFFF"/>
              <w:right w:val="thinThickMediumGap" w:sz="6" w:space="0" w:color="FF0000"/>
            </w:tcBorders>
            <w:shd w:val="clear" w:color="auto" w:fill="43672A"/>
          </w:tcPr>
          <w:p w:rsidR="00C0384A" w:rsidRDefault="00C14694">
            <w:pPr>
              <w:pStyle w:val="TableParagraph"/>
              <w:ind w:right="156"/>
              <w:jc w:val="right"/>
            </w:pPr>
            <w:r>
              <w:rPr>
                <w:color w:val="FFFFFF"/>
              </w:rPr>
              <w:t>1.</w:t>
            </w:r>
          </w:p>
        </w:tc>
        <w:tc>
          <w:tcPr>
            <w:tcW w:w="4228" w:type="dxa"/>
            <w:tcBorders>
              <w:top w:val="single" w:sz="4" w:space="0" w:color="FFFFFF"/>
              <w:left w:val="thickThinMediumGap" w:sz="6" w:space="0" w:color="FF0000"/>
              <w:bottom w:val="single" w:sz="4" w:space="0" w:color="FFFFFF"/>
              <w:right w:val="single" w:sz="4" w:space="0" w:color="FFFFFF"/>
            </w:tcBorders>
            <w:shd w:val="clear" w:color="auto" w:fill="B7D79F"/>
          </w:tcPr>
          <w:p w:rsidR="00C0384A" w:rsidRDefault="00C14694">
            <w:pPr>
              <w:pStyle w:val="TableParagraph"/>
              <w:ind w:left="1650" w:right="1641"/>
              <w:jc w:val="center"/>
            </w:pPr>
            <w:r>
              <w:t>Kafa</w:t>
            </w:r>
          </w:p>
        </w:tc>
        <w:tc>
          <w:tcPr>
            <w:tcW w:w="2393" w:type="dxa"/>
            <w:tcBorders>
              <w:top w:val="single" w:sz="4" w:space="0" w:color="FFFFFF"/>
              <w:left w:val="single" w:sz="4" w:space="0" w:color="FFFFFF"/>
              <w:bottom w:val="single" w:sz="4" w:space="0" w:color="FFFFFF"/>
              <w:right w:val="single" w:sz="4" w:space="0" w:color="6FAC46"/>
            </w:tcBorders>
            <w:shd w:val="clear" w:color="auto" w:fill="B7D79F"/>
          </w:tcPr>
          <w:p w:rsidR="00C0384A" w:rsidRDefault="00C14694">
            <w:pPr>
              <w:pStyle w:val="TableParagraph"/>
              <w:ind w:left="957"/>
            </w:pPr>
            <w:r>
              <w:t>90.00</w:t>
            </w:r>
          </w:p>
        </w:tc>
        <w:tc>
          <w:tcPr>
            <w:tcW w:w="107" w:type="dxa"/>
            <w:vMerge/>
            <w:tcBorders>
              <w:top w:val="nil"/>
              <w:left w:val="single" w:sz="4" w:space="0" w:color="6FAC46"/>
              <w:bottom w:val="nil"/>
              <w:right w:val="single" w:sz="12" w:space="0" w:color="FF0000"/>
            </w:tcBorders>
          </w:tcPr>
          <w:p w:rsidR="00C0384A" w:rsidRDefault="00C0384A">
            <w:pPr>
              <w:rPr>
                <w:sz w:val="2"/>
                <w:szCs w:val="2"/>
              </w:rPr>
            </w:pPr>
          </w:p>
        </w:tc>
        <w:tc>
          <w:tcPr>
            <w:tcW w:w="601" w:type="dxa"/>
            <w:vMerge/>
            <w:tcBorders>
              <w:top w:val="nil"/>
              <w:left w:val="single" w:sz="12" w:space="0" w:color="FF0000"/>
              <w:bottom w:val="single" w:sz="12" w:space="0" w:color="FF0000"/>
              <w:right w:val="single" w:sz="12" w:space="0" w:color="FF0000"/>
            </w:tcBorders>
            <w:textDirection w:val="tbRl"/>
          </w:tcPr>
          <w:p w:rsidR="00C0384A" w:rsidRDefault="00C0384A">
            <w:pPr>
              <w:rPr>
                <w:sz w:val="2"/>
                <w:szCs w:val="2"/>
              </w:rPr>
            </w:pPr>
          </w:p>
        </w:tc>
      </w:tr>
      <w:tr w:rsidR="00C0384A">
        <w:trPr>
          <w:trHeight w:val="253"/>
        </w:trPr>
        <w:tc>
          <w:tcPr>
            <w:tcW w:w="606" w:type="dxa"/>
            <w:tcBorders>
              <w:top w:val="single" w:sz="4" w:space="0" w:color="FFFFFF"/>
              <w:left w:val="single" w:sz="12" w:space="0" w:color="FF0000"/>
              <w:bottom w:val="nil"/>
              <w:right w:val="thinThickMediumGap" w:sz="6" w:space="0" w:color="FF0000"/>
            </w:tcBorders>
            <w:shd w:val="clear" w:color="auto" w:fill="43672A"/>
          </w:tcPr>
          <w:p w:rsidR="00C0384A" w:rsidRDefault="00C14694">
            <w:pPr>
              <w:pStyle w:val="TableParagraph"/>
              <w:spacing w:line="233" w:lineRule="exact"/>
              <w:ind w:right="156"/>
              <w:jc w:val="right"/>
            </w:pPr>
            <w:r>
              <w:rPr>
                <w:color w:val="FFFFFF"/>
              </w:rPr>
              <w:t>3.</w:t>
            </w:r>
          </w:p>
        </w:tc>
        <w:tc>
          <w:tcPr>
            <w:tcW w:w="4228" w:type="dxa"/>
            <w:tcBorders>
              <w:top w:val="single" w:sz="4" w:space="0" w:color="FFFFFF"/>
              <w:left w:val="thickThinMediumGap" w:sz="6" w:space="0" w:color="FF0000"/>
              <w:bottom w:val="nil"/>
              <w:right w:val="single" w:sz="4" w:space="0" w:color="FFFFFF"/>
            </w:tcBorders>
            <w:shd w:val="clear" w:color="auto" w:fill="EFF7EB"/>
          </w:tcPr>
          <w:p w:rsidR="00C0384A" w:rsidRDefault="00C14694">
            <w:pPr>
              <w:pStyle w:val="TableParagraph"/>
              <w:spacing w:line="233" w:lineRule="exact"/>
              <w:ind w:left="1651" w:right="1640"/>
              <w:jc w:val="center"/>
            </w:pPr>
            <w:r>
              <w:t>Cokolada</w:t>
            </w:r>
          </w:p>
        </w:tc>
        <w:tc>
          <w:tcPr>
            <w:tcW w:w="2393" w:type="dxa"/>
            <w:tcBorders>
              <w:top w:val="single" w:sz="4" w:space="0" w:color="FFFFFF"/>
              <w:left w:val="single" w:sz="4" w:space="0" w:color="FFFFFF"/>
              <w:bottom w:val="nil"/>
              <w:right w:val="single" w:sz="4" w:space="0" w:color="6FAC46"/>
            </w:tcBorders>
            <w:shd w:val="clear" w:color="auto" w:fill="EFF7EB"/>
          </w:tcPr>
          <w:p w:rsidR="00C0384A" w:rsidRDefault="00C14694">
            <w:pPr>
              <w:pStyle w:val="TableParagraph"/>
              <w:spacing w:line="233" w:lineRule="exact"/>
              <w:ind w:left="901"/>
            </w:pPr>
            <w:r>
              <w:t>100.00</w:t>
            </w:r>
          </w:p>
        </w:tc>
        <w:tc>
          <w:tcPr>
            <w:tcW w:w="107" w:type="dxa"/>
            <w:vMerge/>
            <w:tcBorders>
              <w:top w:val="nil"/>
              <w:left w:val="single" w:sz="4" w:space="0" w:color="6FAC46"/>
              <w:bottom w:val="nil"/>
              <w:right w:val="single" w:sz="12" w:space="0" w:color="FF0000"/>
            </w:tcBorders>
          </w:tcPr>
          <w:p w:rsidR="00C0384A" w:rsidRDefault="00C0384A">
            <w:pPr>
              <w:rPr>
                <w:sz w:val="2"/>
                <w:szCs w:val="2"/>
              </w:rPr>
            </w:pPr>
          </w:p>
        </w:tc>
        <w:tc>
          <w:tcPr>
            <w:tcW w:w="601" w:type="dxa"/>
            <w:vMerge/>
            <w:tcBorders>
              <w:top w:val="nil"/>
              <w:left w:val="single" w:sz="12" w:space="0" w:color="FF0000"/>
              <w:bottom w:val="single" w:sz="12" w:space="0" w:color="FF0000"/>
              <w:right w:val="single" w:sz="12" w:space="0" w:color="FF0000"/>
            </w:tcBorders>
            <w:textDirection w:val="tbRl"/>
          </w:tcPr>
          <w:p w:rsidR="00C0384A" w:rsidRDefault="00C0384A">
            <w:pPr>
              <w:rPr>
                <w:sz w:val="2"/>
                <w:szCs w:val="2"/>
              </w:rPr>
            </w:pPr>
          </w:p>
        </w:tc>
      </w:tr>
      <w:tr w:rsidR="00C0384A">
        <w:trPr>
          <w:trHeight w:val="281"/>
        </w:trPr>
        <w:tc>
          <w:tcPr>
            <w:tcW w:w="606" w:type="dxa"/>
            <w:tcBorders>
              <w:top w:val="nil"/>
              <w:left w:val="single" w:sz="12" w:space="0" w:color="FF0000"/>
              <w:bottom w:val="nil"/>
              <w:right w:val="thinThickMediumGap" w:sz="6" w:space="0" w:color="FF0000"/>
            </w:tcBorders>
            <w:shd w:val="clear" w:color="auto" w:fill="43672A"/>
          </w:tcPr>
          <w:p w:rsidR="00C0384A" w:rsidRDefault="00C14694">
            <w:pPr>
              <w:pStyle w:val="TableParagraph"/>
              <w:spacing w:line="262" w:lineRule="exact"/>
              <w:ind w:right="156"/>
              <w:jc w:val="right"/>
            </w:pPr>
            <w:r>
              <w:rPr>
                <w:color w:val="FFFFFF"/>
              </w:rPr>
              <w:t>4.</w:t>
            </w:r>
          </w:p>
        </w:tc>
        <w:tc>
          <w:tcPr>
            <w:tcW w:w="4228" w:type="dxa"/>
            <w:tcBorders>
              <w:top w:val="nil"/>
              <w:left w:val="thickThinMediumGap" w:sz="6" w:space="0" w:color="FF0000"/>
              <w:bottom w:val="nil"/>
              <w:right w:val="single" w:sz="4" w:space="0" w:color="FFFFFF"/>
            </w:tcBorders>
            <w:shd w:val="clear" w:color="auto" w:fill="B7D79F"/>
          </w:tcPr>
          <w:p w:rsidR="00C0384A" w:rsidRDefault="00C14694">
            <w:pPr>
              <w:pStyle w:val="TableParagraph"/>
              <w:spacing w:line="262" w:lineRule="exact"/>
              <w:ind w:left="1648" w:right="1641"/>
              <w:jc w:val="center"/>
            </w:pPr>
            <w:r>
              <w:t>Mleko</w:t>
            </w:r>
          </w:p>
        </w:tc>
        <w:tc>
          <w:tcPr>
            <w:tcW w:w="2393" w:type="dxa"/>
            <w:tcBorders>
              <w:top w:val="nil"/>
              <w:left w:val="single" w:sz="4" w:space="0" w:color="FFFFFF"/>
              <w:bottom w:val="nil"/>
              <w:right w:val="single" w:sz="4" w:space="0" w:color="6FAC46"/>
            </w:tcBorders>
            <w:shd w:val="clear" w:color="auto" w:fill="B7D79F"/>
          </w:tcPr>
          <w:p w:rsidR="00C0384A" w:rsidRDefault="00C14694">
            <w:pPr>
              <w:pStyle w:val="TableParagraph"/>
              <w:spacing w:line="262" w:lineRule="exact"/>
              <w:ind w:left="901"/>
            </w:pPr>
            <w:r>
              <w:t>100.00</w:t>
            </w:r>
          </w:p>
        </w:tc>
        <w:tc>
          <w:tcPr>
            <w:tcW w:w="107" w:type="dxa"/>
            <w:vMerge/>
            <w:tcBorders>
              <w:top w:val="nil"/>
              <w:left w:val="single" w:sz="4" w:space="0" w:color="6FAC46"/>
              <w:bottom w:val="nil"/>
              <w:right w:val="single" w:sz="12" w:space="0" w:color="FF0000"/>
            </w:tcBorders>
          </w:tcPr>
          <w:p w:rsidR="00C0384A" w:rsidRDefault="00C0384A">
            <w:pPr>
              <w:rPr>
                <w:sz w:val="2"/>
                <w:szCs w:val="2"/>
              </w:rPr>
            </w:pPr>
          </w:p>
        </w:tc>
        <w:tc>
          <w:tcPr>
            <w:tcW w:w="601" w:type="dxa"/>
            <w:vMerge/>
            <w:tcBorders>
              <w:top w:val="nil"/>
              <w:left w:val="single" w:sz="12" w:space="0" w:color="FF0000"/>
              <w:bottom w:val="single" w:sz="12" w:space="0" w:color="FF0000"/>
              <w:right w:val="single" w:sz="12" w:space="0" w:color="FF0000"/>
            </w:tcBorders>
            <w:textDirection w:val="tbRl"/>
          </w:tcPr>
          <w:p w:rsidR="00C0384A" w:rsidRDefault="00C0384A">
            <w:pPr>
              <w:rPr>
                <w:sz w:val="2"/>
                <w:szCs w:val="2"/>
              </w:rPr>
            </w:pPr>
          </w:p>
        </w:tc>
      </w:tr>
      <w:tr w:rsidR="00C0384A">
        <w:trPr>
          <w:trHeight w:val="263"/>
        </w:trPr>
        <w:tc>
          <w:tcPr>
            <w:tcW w:w="606" w:type="dxa"/>
            <w:tcBorders>
              <w:top w:val="nil"/>
              <w:left w:val="single" w:sz="12" w:space="0" w:color="FF0000"/>
              <w:bottom w:val="nil"/>
              <w:right w:val="thinThickMediumGap" w:sz="6" w:space="0" w:color="FF0000"/>
            </w:tcBorders>
            <w:shd w:val="clear" w:color="auto" w:fill="43672A"/>
          </w:tcPr>
          <w:p w:rsidR="00C0384A" w:rsidRDefault="00C14694">
            <w:pPr>
              <w:pStyle w:val="TableParagraph"/>
              <w:spacing w:line="243" w:lineRule="exact"/>
              <w:ind w:right="152"/>
              <w:jc w:val="right"/>
              <w:rPr>
                <w:b/>
              </w:rPr>
            </w:pPr>
            <w:r>
              <w:rPr>
                <w:b/>
                <w:color w:val="FFFFFF"/>
              </w:rPr>
              <w:t>6.</w:t>
            </w:r>
          </w:p>
        </w:tc>
        <w:tc>
          <w:tcPr>
            <w:tcW w:w="4228" w:type="dxa"/>
            <w:tcBorders>
              <w:top w:val="nil"/>
              <w:left w:val="thickThinMediumGap" w:sz="6" w:space="0" w:color="FF0000"/>
              <w:bottom w:val="single" w:sz="4" w:space="0" w:color="6FAC46"/>
              <w:right w:val="single" w:sz="4" w:space="0" w:color="FFFFFF"/>
            </w:tcBorders>
            <w:shd w:val="clear" w:color="auto" w:fill="43672A"/>
          </w:tcPr>
          <w:p w:rsidR="00C0384A" w:rsidRDefault="00C14694">
            <w:pPr>
              <w:pStyle w:val="TableParagraph"/>
              <w:spacing w:line="243" w:lineRule="exact"/>
              <w:ind w:left="10"/>
              <w:jc w:val="center"/>
              <w:rPr>
                <w:b/>
              </w:rPr>
            </w:pPr>
            <w:r>
              <w:rPr>
                <w:b/>
                <w:color w:val="FFFFFF"/>
              </w:rPr>
              <w:t>∑</w:t>
            </w:r>
          </w:p>
        </w:tc>
        <w:tc>
          <w:tcPr>
            <w:tcW w:w="2393" w:type="dxa"/>
            <w:tcBorders>
              <w:top w:val="nil"/>
              <w:left w:val="single" w:sz="4" w:space="0" w:color="FFFFFF"/>
              <w:bottom w:val="single" w:sz="4" w:space="0" w:color="6FAC46"/>
              <w:right w:val="single" w:sz="4" w:space="0" w:color="6FAC46"/>
            </w:tcBorders>
            <w:shd w:val="clear" w:color="auto" w:fill="43672A"/>
          </w:tcPr>
          <w:p w:rsidR="00C0384A" w:rsidRDefault="00C14694">
            <w:pPr>
              <w:pStyle w:val="TableParagraph"/>
              <w:spacing w:line="243" w:lineRule="exact"/>
              <w:ind w:left="899"/>
              <w:rPr>
                <w:b/>
              </w:rPr>
            </w:pPr>
            <w:r>
              <w:rPr>
                <w:b/>
                <w:color w:val="FFFFFF"/>
              </w:rPr>
              <w:t>395.00</w:t>
            </w:r>
          </w:p>
        </w:tc>
        <w:tc>
          <w:tcPr>
            <w:tcW w:w="708" w:type="dxa"/>
            <w:gridSpan w:val="2"/>
            <w:tcBorders>
              <w:top w:val="single" w:sz="12" w:space="0" w:color="FF0000"/>
              <w:left w:val="single" w:sz="4" w:space="0" w:color="6FAC46"/>
              <w:bottom w:val="nil"/>
              <w:right w:val="nil"/>
            </w:tcBorders>
          </w:tcPr>
          <w:p w:rsidR="00C0384A" w:rsidRDefault="00C0384A">
            <w:pPr>
              <w:pStyle w:val="TableParagraph"/>
              <w:spacing w:line="240" w:lineRule="auto"/>
              <w:rPr>
                <w:rFonts w:ascii="Times New Roman"/>
                <w:sz w:val="18"/>
              </w:rPr>
            </w:pPr>
          </w:p>
        </w:tc>
      </w:tr>
    </w:tbl>
    <w:p w:rsidR="00C0384A" w:rsidRDefault="00C0384A">
      <w:pPr>
        <w:pStyle w:val="BodyText"/>
        <w:rPr>
          <w:sz w:val="20"/>
        </w:rPr>
      </w:pPr>
    </w:p>
    <w:p w:rsidR="00C0384A" w:rsidRDefault="00C0384A">
      <w:pPr>
        <w:pStyle w:val="BodyText"/>
        <w:spacing w:before="6"/>
        <w:rPr>
          <w:sz w:val="16"/>
        </w:rPr>
      </w:pPr>
    </w:p>
    <w:p w:rsidR="00C0384A" w:rsidRDefault="00C0384A">
      <w:pPr>
        <w:pStyle w:val="BodyText"/>
        <w:spacing w:before="1" w:line="403" w:lineRule="auto"/>
        <w:ind w:left="1140" w:right="4464"/>
        <w:rPr>
          <w:b/>
        </w:rPr>
      </w:pPr>
      <w:r w:rsidRPr="00C0384A">
        <w:pict>
          <v:group id="_x0000_s1091" style="position:absolute;left:0;text-align:left;margin-left:20.6pt;margin-top:-44.3pt;width:104.2pt;height:25.45pt;z-index:251687936;mso-position-horizontal-relative:page" coordorigin="412,-886" coordsize="2084,509">
            <v:shape id="_x0000_s1094" style="position:absolute;left:1446;top:-622;width:1050;height:120" coordorigin="1446,-622" coordsize="1050,120" o:spt="100" adj="0,,0" path="m2376,-622r,120l2466,-547r-70,l2396,-577r70,l2376,-622xm2376,-577r-930,l1446,-547r930,l2376,-577xm2466,-577r-70,l2396,-547r70,l2496,-562r-30,-15xe" fillcolor="red" stroked="f">
              <v:stroke joinstyle="round"/>
              <v:formulas/>
              <v:path arrowok="t" o:connecttype="segments"/>
            </v:shape>
            <v:rect id="_x0000_s1093" style="position:absolute;left:427;top:-871;width:1474;height:479" stroked="f"/>
            <v:shape id="_x0000_s1092" type="#_x0000_t202" style="position:absolute;left:427;top:-871;width:1474;height:479" filled="f" strokecolor="red" strokeweight="1.5pt">
              <v:textbox inset="0,0,0,0">
                <w:txbxContent>
                  <w:p w:rsidR="00C0384A" w:rsidRDefault="00C14694">
                    <w:pPr>
                      <w:spacing w:before="71"/>
                      <w:ind w:left="143"/>
                    </w:pPr>
                    <w:r>
                      <w:rPr>
                        <w:color w:val="FF0000"/>
                      </w:rPr>
                      <w:t>Total Row</w:t>
                    </w:r>
                  </w:p>
                </w:txbxContent>
              </v:textbox>
            </v:shape>
            <w10:wrap anchorx="page"/>
          </v:group>
        </w:pict>
      </w:r>
      <w:r w:rsidR="00C14694">
        <w:t xml:space="preserve">Treci skup opcija na </w:t>
      </w:r>
      <w:r w:rsidR="00C14694">
        <w:rPr>
          <w:b/>
        </w:rPr>
        <w:t xml:space="preserve">Design </w:t>
      </w:r>
      <w:r w:rsidR="00C14694">
        <w:t xml:space="preserve">grupi predstavljaju opcije za crtanje tabele. Druga velika grupa opcija za rad sa tabelama jeste </w:t>
      </w:r>
      <w:r w:rsidR="00C14694">
        <w:rPr>
          <w:b/>
        </w:rPr>
        <w:t>Layout.</w:t>
      </w:r>
    </w:p>
    <w:p w:rsidR="00C0384A" w:rsidRDefault="00C14694">
      <w:pPr>
        <w:pStyle w:val="BodyText"/>
        <w:ind w:left="1170"/>
        <w:rPr>
          <w:sz w:val="20"/>
        </w:rPr>
      </w:pPr>
      <w:r>
        <w:rPr>
          <w:noProof/>
          <w:sz w:val="20"/>
          <w:lang w:val="en-US" w:eastAsia="en-US" w:bidi="ar-SA"/>
        </w:rPr>
        <w:drawing>
          <wp:inline distT="0" distB="0" distL="0" distR="0">
            <wp:extent cx="5991760" cy="671512"/>
            <wp:effectExtent l="0" t="0" r="0" b="0"/>
            <wp:docPr id="1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9.jpeg"/>
                    <pic:cNvPicPr/>
                  </pic:nvPicPr>
                  <pic:blipFill>
                    <a:blip r:embed="rId27" cstate="print"/>
                    <a:stretch>
                      <a:fillRect/>
                    </a:stretch>
                  </pic:blipFill>
                  <pic:spPr>
                    <a:xfrm>
                      <a:off x="0" y="0"/>
                      <a:ext cx="5991760" cy="671512"/>
                    </a:xfrm>
                    <a:prstGeom prst="rect">
                      <a:avLst/>
                    </a:prstGeom>
                  </pic:spPr>
                </pic:pic>
              </a:graphicData>
            </a:graphic>
          </wp:inline>
        </w:drawing>
      </w:r>
    </w:p>
    <w:p w:rsidR="00C0384A" w:rsidRDefault="00C14694">
      <w:pPr>
        <w:spacing w:before="173"/>
        <w:ind w:right="297"/>
        <w:jc w:val="center"/>
        <w:rPr>
          <w:b/>
          <w:sz w:val="18"/>
        </w:rPr>
      </w:pPr>
      <w:r>
        <w:rPr>
          <w:b/>
          <w:color w:val="5B9BD4"/>
          <w:sz w:val="18"/>
        </w:rPr>
        <w:t>Slika 15</w:t>
      </w:r>
    </w:p>
    <w:p w:rsidR="00C0384A" w:rsidRDefault="00C0384A">
      <w:pPr>
        <w:pStyle w:val="BodyText"/>
        <w:spacing w:before="2"/>
        <w:rPr>
          <w:b/>
          <w:sz w:val="16"/>
        </w:rPr>
      </w:pPr>
    </w:p>
    <w:p w:rsidR="00C0384A" w:rsidRDefault="00C14694">
      <w:pPr>
        <w:pStyle w:val="BodyText"/>
        <w:ind w:left="1140"/>
      </w:pPr>
      <w:r>
        <w:t>Ovde takodje postoji više grupa opcija:</w:t>
      </w:r>
    </w:p>
    <w:p w:rsidR="00C0384A" w:rsidRDefault="00C14694">
      <w:pPr>
        <w:pStyle w:val="ListParagraph"/>
        <w:numPr>
          <w:ilvl w:val="0"/>
          <w:numId w:val="7"/>
        </w:numPr>
        <w:tabs>
          <w:tab w:val="left" w:pos="1861"/>
        </w:tabs>
        <w:spacing w:before="181" w:line="259" w:lineRule="auto"/>
        <w:ind w:right="1435"/>
      </w:pPr>
      <w:r>
        <w:rPr>
          <w:b/>
        </w:rPr>
        <w:t xml:space="preserve">Table </w:t>
      </w:r>
      <w:r>
        <w:t>- opcije za oznacavanje pojedinacnih redova/kolona tabele, opcija za prikazivanje svih okvira (eng. gridlines) i opcija za osobine same</w:t>
      </w:r>
      <w:r>
        <w:rPr>
          <w:spacing w:val="-3"/>
        </w:rPr>
        <w:t xml:space="preserve"> </w:t>
      </w:r>
      <w:r>
        <w:t>tabele</w:t>
      </w:r>
    </w:p>
    <w:p w:rsidR="00C0384A" w:rsidRDefault="00C0384A">
      <w:pPr>
        <w:spacing w:line="259" w:lineRule="auto"/>
        <w:sectPr w:rsidR="00C0384A">
          <w:pgSz w:w="12240" w:h="15840"/>
          <w:pgMar w:top="1140" w:right="0" w:bottom="280" w:left="300" w:header="0" w:footer="0" w:gutter="0"/>
          <w:cols w:space="720"/>
        </w:sectPr>
      </w:pPr>
    </w:p>
    <w:p w:rsidR="00C0384A" w:rsidRDefault="00C14694">
      <w:pPr>
        <w:pStyle w:val="ListParagraph"/>
        <w:numPr>
          <w:ilvl w:val="0"/>
          <w:numId w:val="7"/>
        </w:numPr>
        <w:tabs>
          <w:tab w:val="left" w:pos="1861"/>
        </w:tabs>
        <w:spacing w:before="90"/>
        <w:ind w:hanging="361"/>
      </w:pPr>
      <w:r>
        <w:rPr>
          <w:b/>
        </w:rPr>
        <w:lastRenderedPageBreak/>
        <w:t xml:space="preserve">Rows &amp; Columns </w:t>
      </w:r>
      <w:r>
        <w:t>- dodavanje/brisanje</w:t>
      </w:r>
      <w:r>
        <w:rPr>
          <w:spacing w:val="-7"/>
        </w:rPr>
        <w:t xml:space="preserve"> </w:t>
      </w:r>
      <w:r>
        <w:t>redova/kolona</w:t>
      </w:r>
    </w:p>
    <w:p w:rsidR="00C0384A" w:rsidRDefault="00C14694">
      <w:pPr>
        <w:pStyle w:val="ListParagraph"/>
        <w:numPr>
          <w:ilvl w:val="0"/>
          <w:numId w:val="7"/>
        </w:numPr>
        <w:tabs>
          <w:tab w:val="left" w:pos="1861"/>
        </w:tabs>
        <w:ind w:hanging="361"/>
      </w:pPr>
      <w:r>
        <w:rPr>
          <w:b/>
        </w:rPr>
        <w:t xml:space="preserve">Merge </w:t>
      </w:r>
      <w:r>
        <w:t>- spajanje/razdvajanje ćelija</w:t>
      </w:r>
      <w:r>
        <w:rPr>
          <w:spacing w:val="-4"/>
        </w:rPr>
        <w:t xml:space="preserve"> </w:t>
      </w:r>
      <w:r>
        <w:t>tabele</w:t>
      </w:r>
    </w:p>
    <w:p w:rsidR="00C0384A" w:rsidRDefault="00C14694">
      <w:pPr>
        <w:pStyle w:val="ListParagraph"/>
        <w:numPr>
          <w:ilvl w:val="0"/>
          <w:numId w:val="7"/>
        </w:numPr>
        <w:tabs>
          <w:tab w:val="left" w:pos="1861"/>
        </w:tabs>
        <w:ind w:hanging="361"/>
      </w:pPr>
      <w:r>
        <w:rPr>
          <w:b/>
        </w:rPr>
        <w:t xml:space="preserve">Cell size </w:t>
      </w:r>
      <w:r>
        <w:t>- podešavanje visine/širine svake</w:t>
      </w:r>
      <w:r>
        <w:rPr>
          <w:spacing w:val="-8"/>
        </w:rPr>
        <w:t xml:space="preserve"> </w:t>
      </w:r>
      <w:r>
        <w:t>ćelije</w:t>
      </w:r>
    </w:p>
    <w:p w:rsidR="00C0384A" w:rsidRDefault="00C14694">
      <w:pPr>
        <w:pStyle w:val="ListParagraph"/>
        <w:numPr>
          <w:ilvl w:val="0"/>
          <w:numId w:val="7"/>
        </w:numPr>
        <w:tabs>
          <w:tab w:val="left" w:pos="1861"/>
        </w:tabs>
        <w:ind w:hanging="361"/>
      </w:pPr>
      <w:r>
        <w:rPr>
          <w:b/>
        </w:rPr>
        <w:t xml:space="preserve">Alignment </w:t>
      </w:r>
      <w:r>
        <w:t>- podešavanje poravnanje u okviru</w:t>
      </w:r>
      <w:r>
        <w:rPr>
          <w:spacing w:val="-9"/>
        </w:rPr>
        <w:t xml:space="preserve"> </w:t>
      </w:r>
      <w:r>
        <w:t>ćelije</w:t>
      </w:r>
    </w:p>
    <w:p w:rsidR="00C0384A" w:rsidRDefault="00C14694">
      <w:pPr>
        <w:pStyle w:val="ListParagraph"/>
        <w:numPr>
          <w:ilvl w:val="0"/>
          <w:numId w:val="7"/>
        </w:numPr>
        <w:tabs>
          <w:tab w:val="left" w:pos="1861"/>
        </w:tabs>
        <w:spacing w:before="20"/>
        <w:ind w:hanging="361"/>
      </w:pPr>
      <w:r>
        <w:rPr>
          <w:b/>
        </w:rPr>
        <w:t xml:space="preserve">Data </w:t>
      </w:r>
      <w:r>
        <w:t>- opcije za prikazivanje sadržaja ćelija tabele</w:t>
      </w:r>
    </w:p>
    <w:p w:rsidR="00C0384A" w:rsidRDefault="00C14694">
      <w:pPr>
        <w:pStyle w:val="ListParagraph"/>
        <w:numPr>
          <w:ilvl w:val="1"/>
          <w:numId w:val="7"/>
        </w:numPr>
        <w:tabs>
          <w:tab w:val="left" w:pos="2581"/>
        </w:tabs>
        <w:spacing w:before="21" w:line="259" w:lineRule="auto"/>
        <w:ind w:right="1435"/>
        <w:jc w:val="both"/>
      </w:pPr>
      <w:r>
        <w:rPr>
          <w:b/>
        </w:rPr>
        <w:t xml:space="preserve">Sortiranje </w:t>
      </w:r>
      <w:r>
        <w:t>- tabelu je moguće sortirati po n</w:t>
      </w:r>
      <w:r>
        <w:t xml:space="preserve">ekoj koloni. Na primer, ako bi tabelu sa prethodne strane hteli da sortiramo po ceni, trebali bi da kliknemo opciju </w:t>
      </w:r>
      <w:r>
        <w:rPr>
          <w:b/>
        </w:rPr>
        <w:t xml:space="preserve">Sort </w:t>
      </w:r>
      <w:r>
        <w:t xml:space="preserve">i da zatim izaberemo </w:t>
      </w:r>
      <w:r>
        <w:rPr>
          <w:b/>
        </w:rPr>
        <w:t>Sort by</w:t>
      </w:r>
      <w:r>
        <w:t>: Cena (slika</w:t>
      </w:r>
      <w:r>
        <w:rPr>
          <w:spacing w:val="-4"/>
        </w:rPr>
        <w:t xml:space="preserve"> </w:t>
      </w:r>
      <w:r>
        <w:t>14).</w:t>
      </w:r>
    </w:p>
    <w:p w:rsidR="00C0384A" w:rsidRDefault="00C14694">
      <w:pPr>
        <w:pStyle w:val="ListParagraph"/>
        <w:numPr>
          <w:ilvl w:val="1"/>
          <w:numId w:val="7"/>
        </w:numPr>
        <w:tabs>
          <w:tab w:val="left" w:pos="2581"/>
        </w:tabs>
        <w:spacing w:before="0" w:line="259" w:lineRule="auto"/>
        <w:ind w:right="1437"/>
        <w:jc w:val="both"/>
      </w:pPr>
      <w:r>
        <w:rPr>
          <w:b/>
        </w:rPr>
        <w:t xml:space="preserve">Repeat Header Rows </w:t>
      </w:r>
      <w:r>
        <w:t>- ova opcija je korisna u slučaju kada se tabela prelama na više strana. Naime, red koji je označen kao zaglavlje tabele, će se pojaviti na početku svake nove stranice u koju se tabela</w:t>
      </w:r>
      <w:r>
        <w:rPr>
          <w:spacing w:val="-3"/>
        </w:rPr>
        <w:t xml:space="preserve"> </w:t>
      </w:r>
      <w:r>
        <w:t>prelomila.</w:t>
      </w:r>
    </w:p>
    <w:p w:rsidR="00C0384A" w:rsidRDefault="00C14694">
      <w:pPr>
        <w:pStyle w:val="ListParagraph"/>
        <w:numPr>
          <w:ilvl w:val="1"/>
          <w:numId w:val="7"/>
        </w:numPr>
        <w:tabs>
          <w:tab w:val="left" w:pos="2581"/>
        </w:tabs>
        <w:spacing w:before="1"/>
        <w:ind w:hanging="361"/>
        <w:jc w:val="both"/>
      </w:pPr>
      <w:r>
        <w:rPr>
          <w:b/>
        </w:rPr>
        <w:t xml:space="preserve">Convert To Text </w:t>
      </w:r>
      <w:r>
        <w:t>- konverzija podataka iz tabele u običan</w:t>
      </w:r>
      <w:r>
        <w:rPr>
          <w:spacing w:val="-10"/>
        </w:rPr>
        <w:t xml:space="preserve"> </w:t>
      </w:r>
      <w:r>
        <w:t>tek</w:t>
      </w:r>
      <w:r>
        <w:t>st</w:t>
      </w:r>
    </w:p>
    <w:p w:rsidR="00C0384A" w:rsidRDefault="00C14694">
      <w:pPr>
        <w:pStyle w:val="ListParagraph"/>
        <w:numPr>
          <w:ilvl w:val="1"/>
          <w:numId w:val="7"/>
        </w:numPr>
        <w:tabs>
          <w:tab w:val="left" w:pos="2581"/>
        </w:tabs>
        <w:spacing w:before="19"/>
        <w:ind w:hanging="361"/>
        <w:jc w:val="both"/>
      </w:pPr>
      <w:r>
        <w:rPr>
          <w:b/>
        </w:rPr>
        <w:t xml:space="preserve">Formula </w:t>
      </w:r>
      <w:r>
        <w:t>- zadavanje formule za izračunavanje vrednosti ćelije</w:t>
      </w:r>
      <w:r>
        <w:rPr>
          <w:spacing w:val="1"/>
        </w:rPr>
        <w:t xml:space="preserve"> </w:t>
      </w:r>
      <w:r>
        <w:t>tabele.</w:t>
      </w:r>
    </w:p>
    <w:p w:rsidR="00C0384A" w:rsidRDefault="00C14694">
      <w:pPr>
        <w:pStyle w:val="BodyText"/>
        <w:spacing w:before="12"/>
        <w:rPr>
          <w:sz w:val="11"/>
        </w:rPr>
      </w:pPr>
      <w:r>
        <w:rPr>
          <w:noProof/>
          <w:lang w:val="en-US" w:eastAsia="en-US" w:bidi="ar-SA"/>
        </w:rPr>
        <w:drawing>
          <wp:anchor distT="0" distB="0" distL="0" distR="0" simplePos="0" relativeHeight="30" behindDoc="0" locked="0" layoutInCell="1" allowOverlap="1">
            <wp:simplePos x="0" y="0"/>
            <wp:positionH relativeFrom="page">
              <wp:posOffset>1342644</wp:posOffset>
            </wp:positionH>
            <wp:positionV relativeFrom="paragraph">
              <wp:posOffset>117645</wp:posOffset>
            </wp:positionV>
            <wp:extent cx="5105771" cy="3324225"/>
            <wp:effectExtent l="0" t="0" r="0" b="0"/>
            <wp:wrapTopAndBottom/>
            <wp:docPr id="1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png"/>
                    <pic:cNvPicPr/>
                  </pic:nvPicPr>
                  <pic:blipFill>
                    <a:blip r:embed="rId28" cstate="print"/>
                    <a:stretch>
                      <a:fillRect/>
                    </a:stretch>
                  </pic:blipFill>
                  <pic:spPr>
                    <a:xfrm>
                      <a:off x="0" y="0"/>
                      <a:ext cx="5105771" cy="3324225"/>
                    </a:xfrm>
                    <a:prstGeom prst="rect">
                      <a:avLst/>
                    </a:prstGeom>
                  </pic:spPr>
                </pic:pic>
              </a:graphicData>
            </a:graphic>
          </wp:anchor>
        </w:drawing>
      </w:r>
    </w:p>
    <w:p w:rsidR="00C0384A" w:rsidRDefault="00C14694">
      <w:pPr>
        <w:spacing w:before="153"/>
        <w:ind w:right="297"/>
        <w:jc w:val="center"/>
        <w:rPr>
          <w:b/>
          <w:sz w:val="18"/>
        </w:rPr>
      </w:pPr>
      <w:r>
        <w:rPr>
          <w:b/>
          <w:color w:val="5B9BD4"/>
          <w:sz w:val="18"/>
        </w:rPr>
        <w:t>Slika 16</w:t>
      </w:r>
    </w:p>
    <w:p w:rsidR="00C0384A" w:rsidRDefault="00C0384A">
      <w:pPr>
        <w:pStyle w:val="BodyText"/>
        <w:spacing w:before="3"/>
        <w:rPr>
          <w:b/>
          <w:sz w:val="16"/>
        </w:rPr>
      </w:pPr>
    </w:p>
    <w:p w:rsidR="00C0384A" w:rsidRDefault="00C14694">
      <w:pPr>
        <w:pStyle w:val="BodyText"/>
        <w:spacing w:line="259" w:lineRule="auto"/>
        <w:ind w:left="1140" w:right="1438"/>
        <w:jc w:val="both"/>
      </w:pPr>
      <w:r>
        <w:rPr>
          <w:b/>
        </w:rPr>
        <w:t>Napomena</w:t>
      </w:r>
      <w:r>
        <w:t xml:space="preserve">: U ovom slučaju imamo situaciju da ako hoćemo da sortiranje bude po ceni (opadajuće) i ako sortiramo celu tabelu, poslednji red tabele (suma) će postati prvi. Mi </w:t>
      </w:r>
      <w:r>
        <w:t>ne želimo da se to desi, već želimo da se sortira cela tabela, ali bez poslednjeg reda. Ovo se postiže tako što se označi cela tabela, bez poslednjeg reda i zatim se izabere opcija za sortiranje po ceni. Na ovaj način se sortiranje primenjuje samo na označ</w:t>
      </w:r>
      <w:r>
        <w:t>eni deo tabele.</w:t>
      </w:r>
    </w:p>
    <w:p w:rsidR="00C0384A" w:rsidRDefault="00C0384A">
      <w:pPr>
        <w:spacing w:line="259" w:lineRule="auto"/>
        <w:jc w:val="both"/>
        <w:sectPr w:rsidR="00C0384A">
          <w:pgSz w:w="12240" w:h="15840"/>
          <w:pgMar w:top="1140" w:right="0" w:bottom="280" w:left="300" w:header="0" w:footer="0" w:gutter="0"/>
          <w:cols w:space="720"/>
        </w:sectPr>
      </w:pPr>
    </w:p>
    <w:p w:rsidR="00C0384A" w:rsidRDefault="00C14694">
      <w:pPr>
        <w:pStyle w:val="Heading2"/>
        <w:numPr>
          <w:ilvl w:val="0"/>
          <w:numId w:val="6"/>
        </w:numPr>
        <w:tabs>
          <w:tab w:val="left" w:pos="1410"/>
        </w:tabs>
        <w:spacing w:before="95"/>
        <w:ind w:hanging="270"/>
      </w:pPr>
      <w:r>
        <w:rPr>
          <w:color w:val="2D74B5"/>
        </w:rPr>
        <w:lastRenderedPageBreak/>
        <w:t xml:space="preserve">Čas: </w:t>
      </w:r>
      <w:r>
        <w:rPr>
          <w:color w:val="2D74B5"/>
          <w:spacing w:val="-3"/>
        </w:rPr>
        <w:t xml:space="preserve">Microsoft </w:t>
      </w:r>
      <w:r>
        <w:rPr>
          <w:color w:val="2D74B5"/>
          <w:spacing w:val="-4"/>
        </w:rPr>
        <w:t>Word</w:t>
      </w:r>
      <w:r>
        <w:rPr>
          <w:color w:val="2D74B5"/>
          <w:spacing w:val="-5"/>
        </w:rPr>
        <w:t xml:space="preserve"> </w:t>
      </w:r>
      <w:r>
        <w:rPr>
          <w:color w:val="2D74B5"/>
          <w:spacing w:val="-3"/>
        </w:rPr>
        <w:t>(Nastavak)</w:t>
      </w:r>
    </w:p>
    <w:p w:rsidR="00C0384A" w:rsidRDefault="00C0384A">
      <w:pPr>
        <w:pStyle w:val="BodyText"/>
        <w:spacing w:before="6"/>
        <w:rPr>
          <w:rFonts w:ascii="Calibri Light"/>
          <w:sz w:val="41"/>
        </w:rPr>
      </w:pPr>
    </w:p>
    <w:p w:rsidR="00C0384A" w:rsidRDefault="00C14694">
      <w:pPr>
        <w:pStyle w:val="ListParagraph"/>
        <w:numPr>
          <w:ilvl w:val="1"/>
          <w:numId w:val="6"/>
        </w:numPr>
        <w:tabs>
          <w:tab w:val="left" w:pos="1549"/>
        </w:tabs>
        <w:spacing w:before="0"/>
        <w:ind w:hanging="409"/>
        <w:rPr>
          <w:rFonts w:ascii="Calibri Light" w:hAnsi="Calibri Light"/>
          <w:color w:val="2D74B5"/>
          <w:sz w:val="28"/>
        </w:rPr>
      </w:pPr>
      <w:r>
        <w:rPr>
          <w:rFonts w:ascii="Calibri Light" w:hAnsi="Calibri Light"/>
          <w:color w:val="2D74B5"/>
          <w:spacing w:val="-3"/>
          <w:sz w:val="28"/>
        </w:rPr>
        <w:t>Grafički sadržaj</w:t>
      </w:r>
    </w:p>
    <w:p w:rsidR="00C0384A" w:rsidRDefault="00C14694">
      <w:pPr>
        <w:pStyle w:val="Heading3"/>
        <w:numPr>
          <w:ilvl w:val="2"/>
          <w:numId w:val="6"/>
        </w:numPr>
        <w:tabs>
          <w:tab w:val="left" w:pos="1712"/>
        </w:tabs>
        <w:spacing w:before="229"/>
      </w:pPr>
      <w:r>
        <w:rPr>
          <w:color w:val="5B9BD4"/>
          <w:spacing w:val="-3"/>
        </w:rPr>
        <w:t xml:space="preserve">Umetanje </w:t>
      </w:r>
      <w:r>
        <w:rPr>
          <w:color w:val="5B9BD4"/>
        </w:rPr>
        <w:t>simbola i specijalnih</w:t>
      </w:r>
      <w:r>
        <w:rPr>
          <w:color w:val="5B9BD4"/>
          <w:spacing w:val="-12"/>
        </w:rPr>
        <w:t xml:space="preserve"> </w:t>
      </w:r>
      <w:r>
        <w:rPr>
          <w:color w:val="5B9BD4"/>
        </w:rPr>
        <w:t>karaktera</w:t>
      </w:r>
    </w:p>
    <w:p w:rsidR="00C0384A" w:rsidRDefault="00C14694">
      <w:pPr>
        <w:spacing w:before="21"/>
        <w:ind w:left="1140"/>
      </w:pPr>
      <w:r>
        <w:t xml:space="preserve">Umetanje simbola se vrši opcijom </w:t>
      </w:r>
      <w:r>
        <w:rPr>
          <w:b/>
        </w:rPr>
        <w:t>Insert → Symbol</w:t>
      </w:r>
      <w:r>
        <w:t>.</w:t>
      </w:r>
    </w:p>
    <w:p w:rsidR="00C0384A" w:rsidRDefault="00C14694">
      <w:pPr>
        <w:pStyle w:val="BodyText"/>
        <w:spacing w:before="10"/>
        <w:rPr>
          <w:sz w:val="11"/>
        </w:rPr>
      </w:pPr>
      <w:r>
        <w:rPr>
          <w:noProof/>
          <w:lang w:val="en-US" w:eastAsia="en-US" w:bidi="ar-SA"/>
        </w:rPr>
        <w:drawing>
          <wp:anchor distT="0" distB="0" distL="0" distR="0" simplePos="0" relativeHeight="31" behindDoc="0" locked="0" layoutInCell="1" allowOverlap="1">
            <wp:simplePos x="0" y="0"/>
            <wp:positionH relativeFrom="page">
              <wp:posOffset>2867025</wp:posOffset>
            </wp:positionH>
            <wp:positionV relativeFrom="paragraph">
              <wp:posOffset>116437</wp:posOffset>
            </wp:positionV>
            <wp:extent cx="2057392" cy="2124075"/>
            <wp:effectExtent l="0" t="0" r="0" b="0"/>
            <wp:wrapTopAndBottom/>
            <wp:docPr id="21" name="image2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1.jpeg"/>
                    <pic:cNvPicPr/>
                  </pic:nvPicPr>
                  <pic:blipFill>
                    <a:blip r:embed="rId29" cstate="print"/>
                    <a:stretch>
                      <a:fillRect/>
                    </a:stretch>
                  </pic:blipFill>
                  <pic:spPr>
                    <a:xfrm>
                      <a:off x="0" y="0"/>
                      <a:ext cx="2057392" cy="2124075"/>
                    </a:xfrm>
                    <a:prstGeom prst="rect">
                      <a:avLst/>
                    </a:prstGeom>
                  </pic:spPr>
                </pic:pic>
              </a:graphicData>
            </a:graphic>
          </wp:anchor>
        </w:drawing>
      </w:r>
    </w:p>
    <w:p w:rsidR="00C0384A" w:rsidRDefault="00C14694">
      <w:pPr>
        <w:spacing w:before="151"/>
        <w:ind w:right="297"/>
        <w:jc w:val="center"/>
        <w:rPr>
          <w:b/>
          <w:sz w:val="18"/>
        </w:rPr>
      </w:pPr>
      <w:r>
        <w:rPr>
          <w:b/>
          <w:color w:val="5B9BD4"/>
          <w:sz w:val="18"/>
        </w:rPr>
        <w:t>Slika 75</w:t>
      </w:r>
    </w:p>
    <w:p w:rsidR="00C0384A" w:rsidRDefault="00C0384A">
      <w:pPr>
        <w:pStyle w:val="BodyText"/>
        <w:spacing w:before="3"/>
        <w:rPr>
          <w:b/>
          <w:sz w:val="16"/>
        </w:rPr>
      </w:pPr>
    </w:p>
    <w:p w:rsidR="00C0384A" w:rsidRDefault="00C14694">
      <w:pPr>
        <w:pStyle w:val="BodyText"/>
        <w:spacing w:line="259" w:lineRule="auto"/>
        <w:ind w:left="1140" w:right="1493"/>
      </w:pPr>
      <w:r>
        <w:t xml:space="preserve">U slučaju da se traženi simbol ne nalazi na ponuđenoj listi, treba izabrati opciju </w:t>
      </w:r>
      <w:r>
        <w:rPr>
          <w:b/>
        </w:rPr>
        <w:t xml:space="preserve">More Symbols... </w:t>
      </w:r>
      <w:r>
        <w:t>čijim se izborom prikazuje lista svih mogućih simbola.</w:t>
      </w:r>
    </w:p>
    <w:p w:rsidR="00C0384A" w:rsidRDefault="00C14694">
      <w:pPr>
        <w:pStyle w:val="BodyText"/>
        <w:spacing w:before="159"/>
        <w:ind w:left="1140"/>
      </w:pPr>
      <w:r>
        <w:t>Neki od simbola su: €, ↖, ↗, ↔, ∏, ①, ❿, ●, ○,...</w:t>
      </w:r>
    </w:p>
    <w:p w:rsidR="00C0384A" w:rsidRDefault="00C14694">
      <w:pPr>
        <w:pStyle w:val="BodyText"/>
        <w:spacing w:before="11"/>
        <w:rPr>
          <w:sz w:val="11"/>
        </w:rPr>
      </w:pPr>
      <w:r>
        <w:rPr>
          <w:noProof/>
          <w:lang w:val="en-US" w:eastAsia="en-US" w:bidi="ar-SA"/>
        </w:rPr>
        <w:drawing>
          <wp:anchor distT="0" distB="0" distL="0" distR="0" simplePos="0" relativeHeight="32" behindDoc="0" locked="0" layoutInCell="1" allowOverlap="1">
            <wp:simplePos x="0" y="0"/>
            <wp:positionH relativeFrom="page">
              <wp:posOffset>1504950</wp:posOffset>
            </wp:positionH>
            <wp:positionV relativeFrom="paragraph">
              <wp:posOffset>117429</wp:posOffset>
            </wp:positionV>
            <wp:extent cx="4793797" cy="3522726"/>
            <wp:effectExtent l="0" t="0" r="0" b="0"/>
            <wp:wrapTopAndBottom/>
            <wp:docPr id="2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2.png"/>
                    <pic:cNvPicPr/>
                  </pic:nvPicPr>
                  <pic:blipFill>
                    <a:blip r:embed="rId30" cstate="print"/>
                    <a:stretch>
                      <a:fillRect/>
                    </a:stretch>
                  </pic:blipFill>
                  <pic:spPr>
                    <a:xfrm>
                      <a:off x="0" y="0"/>
                      <a:ext cx="4793797" cy="3522726"/>
                    </a:xfrm>
                    <a:prstGeom prst="rect">
                      <a:avLst/>
                    </a:prstGeom>
                  </pic:spPr>
                </pic:pic>
              </a:graphicData>
            </a:graphic>
          </wp:anchor>
        </w:drawing>
      </w:r>
    </w:p>
    <w:p w:rsidR="00C0384A" w:rsidRDefault="00C14694">
      <w:pPr>
        <w:spacing w:before="137"/>
        <w:ind w:right="299"/>
        <w:jc w:val="center"/>
        <w:rPr>
          <w:b/>
          <w:sz w:val="18"/>
        </w:rPr>
      </w:pPr>
      <w:r>
        <w:rPr>
          <w:b/>
          <w:color w:val="5B9BD4"/>
          <w:sz w:val="18"/>
        </w:rPr>
        <w:t>Slika 16</w:t>
      </w:r>
    </w:p>
    <w:p w:rsidR="00C0384A" w:rsidRDefault="00C0384A">
      <w:pPr>
        <w:jc w:val="center"/>
        <w:rPr>
          <w:sz w:val="18"/>
        </w:rPr>
        <w:sectPr w:rsidR="00C0384A">
          <w:pgSz w:w="12240" w:h="15840"/>
          <w:pgMar w:top="1140" w:right="0" w:bottom="280" w:left="300" w:header="0" w:footer="0" w:gutter="0"/>
          <w:cols w:space="720"/>
        </w:sectPr>
      </w:pPr>
    </w:p>
    <w:p w:rsidR="00C0384A" w:rsidRDefault="00C14694">
      <w:pPr>
        <w:pStyle w:val="BodyText"/>
        <w:spacing w:before="90"/>
        <w:ind w:left="1140"/>
      </w:pPr>
      <w:r>
        <w:lastRenderedPageBreak/>
        <w:t>Umetanje specijalnih karakt</w:t>
      </w:r>
      <w:r>
        <w:t xml:space="preserve">era se takođe vrši u okviru opcije </w:t>
      </w:r>
      <w:r>
        <w:rPr>
          <w:b/>
        </w:rPr>
        <w:t>More Symbols...</w:t>
      </w:r>
      <w:r>
        <w:t>(Slika 16). Ovde je</w:t>
      </w:r>
    </w:p>
    <w:p w:rsidR="00C0384A" w:rsidRDefault="00C14694">
      <w:pPr>
        <w:pStyle w:val="BodyText"/>
        <w:spacing w:before="22" w:line="259" w:lineRule="auto"/>
        <w:ind w:left="1140" w:right="1548"/>
      </w:pPr>
      <w:r>
        <w:t xml:space="preserve">potrebno izabrati jezičak (eng. tab) </w:t>
      </w:r>
      <w:r>
        <w:rPr>
          <w:b/>
        </w:rPr>
        <w:t>Special Characters</w:t>
      </w:r>
      <w:r>
        <w:t xml:space="preserve">. U okviru njega se zatim izabere željeni karakter i izabere opcija </w:t>
      </w:r>
      <w:r>
        <w:rPr>
          <w:b/>
        </w:rPr>
        <w:t>Insert</w:t>
      </w:r>
      <w:r>
        <w:t>.</w:t>
      </w:r>
    </w:p>
    <w:p w:rsidR="00C0384A" w:rsidRDefault="00C14694">
      <w:pPr>
        <w:pStyle w:val="BodyText"/>
        <w:spacing w:before="160"/>
        <w:ind w:left="1140"/>
      </w:pPr>
      <w:r>
        <w:t>Neki specijalni karakteri su: ©, ®, ™, §, ¶, ...</w:t>
      </w:r>
    </w:p>
    <w:p w:rsidR="00C0384A" w:rsidRDefault="00C0384A">
      <w:pPr>
        <w:pStyle w:val="BodyText"/>
        <w:spacing w:before="6"/>
        <w:rPr>
          <w:sz w:val="18"/>
        </w:rPr>
      </w:pPr>
    </w:p>
    <w:p w:rsidR="00C0384A" w:rsidRDefault="00C14694">
      <w:pPr>
        <w:pStyle w:val="Heading3"/>
        <w:numPr>
          <w:ilvl w:val="2"/>
          <w:numId w:val="6"/>
        </w:numPr>
        <w:tabs>
          <w:tab w:val="left" w:pos="1712"/>
        </w:tabs>
      </w:pPr>
      <w:r>
        <w:rPr>
          <w:color w:val="5B9BD4"/>
          <w:spacing w:val="-3"/>
        </w:rPr>
        <w:t>Matematičke</w:t>
      </w:r>
      <w:r>
        <w:rPr>
          <w:color w:val="5B9BD4"/>
          <w:spacing w:val="-6"/>
        </w:rPr>
        <w:t xml:space="preserve"> </w:t>
      </w:r>
      <w:r>
        <w:rPr>
          <w:color w:val="5B9BD4"/>
        </w:rPr>
        <w:t>formule</w:t>
      </w:r>
    </w:p>
    <w:p w:rsidR="00C0384A" w:rsidRDefault="00C14694">
      <w:pPr>
        <w:pStyle w:val="BodyText"/>
        <w:spacing w:before="21" w:line="259" w:lineRule="auto"/>
        <w:ind w:left="1140" w:right="1516"/>
      </w:pPr>
      <w:r>
        <w:t xml:space="preserve">Umetanje raznih vrsta formula vrši se opcijom </w:t>
      </w:r>
      <w:r>
        <w:rPr>
          <w:b/>
        </w:rPr>
        <w:t>Insert →Equation</w:t>
      </w:r>
      <w:r>
        <w:t>. Ovde postoje ponuđene neke formule koje se često koriste. Na primer , binomna formula:</w:t>
      </w:r>
    </w:p>
    <w:p w:rsidR="00C0384A" w:rsidRDefault="00C0384A">
      <w:pPr>
        <w:pStyle w:val="BodyText"/>
        <w:rPr>
          <w:sz w:val="20"/>
        </w:rPr>
      </w:pPr>
    </w:p>
    <w:p w:rsidR="00C0384A" w:rsidRDefault="00C0384A">
      <w:pPr>
        <w:pStyle w:val="BodyText"/>
        <w:spacing w:before="7"/>
        <w:rPr>
          <w:sz w:val="20"/>
        </w:rPr>
      </w:pPr>
    </w:p>
    <w:p w:rsidR="00C0384A" w:rsidRDefault="00C14694">
      <w:pPr>
        <w:spacing w:before="74"/>
        <w:ind w:right="315"/>
        <w:jc w:val="center"/>
        <w:rPr>
          <w:rFonts w:ascii="Cambria Math"/>
          <w:sz w:val="16"/>
        </w:rPr>
      </w:pPr>
      <w:r>
        <w:rPr>
          <w:rFonts w:ascii="Cambria Math"/>
          <w:spacing w:val="3"/>
          <w:w w:val="276"/>
          <w:sz w:val="16"/>
        </w:rPr>
        <w:t xml:space="preserve"> </w:t>
      </w:r>
      <w:r>
        <w:rPr>
          <w:rFonts w:ascii="Cambria Math"/>
          <w:w w:val="332"/>
          <w:sz w:val="16"/>
        </w:rPr>
        <w:t xml:space="preserve"> </w:t>
      </w:r>
      <w:r>
        <w:rPr>
          <w:rFonts w:ascii="Cambria Math"/>
          <w:w w:val="264"/>
          <w:sz w:val="16"/>
        </w:rPr>
        <w:t xml:space="preserve"> </w:t>
      </w:r>
    </w:p>
    <w:p w:rsidR="00C0384A" w:rsidRDefault="00C0384A">
      <w:pPr>
        <w:pStyle w:val="BodyText"/>
        <w:spacing w:before="6"/>
        <w:rPr>
          <w:rFonts w:ascii="Cambria Math"/>
          <w:sz w:val="12"/>
        </w:rPr>
      </w:pPr>
    </w:p>
    <w:p w:rsidR="00C0384A" w:rsidRDefault="00C14694">
      <w:pPr>
        <w:pStyle w:val="BodyText"/>
        <w:ind w:left="1140"/>
        <w:rPr>
          <w:b/>
        </w:rPr>
      </w:pPr>
      <w:r>
        <w:t xml:space="preserve">Pored postojećih formula, postoji mogućnost za definisanje svoje formule izborom opcije </w:t>
      </w:r>
      <w:r>
        <w:rPr>
          <w:b/>
        </w:rPr>
        <w:t>Insert</w:t>
      </w:r>
    </w:p>
    <w:p w:rsidR="00C0384A" w:rsidRDefault="00C14694">
      <w:pPr>
        <w:spacing w:before="19"/>
        <w:ind w:left="1140"/>
      </w:pPr>
      <w:r>
        <w:rPr>
          <w:b/>
        </w:rPr>
        <w:t xml:space="preserve">→Equation → Insert New Equation. </w:t>
      </w:r>
      <w:r>
        <w:t>Kada izaberemo opciju, na traci sa opcijama se pojavi novi jezičak -</w:t>
      </w:r>
    </w:p>
    <w:p w:rsidR="00C0384A" w:rsidRDefault="00C14694">
      <w:pPr>
        <w:spacing w:before="22"/>
        <w:ind w:left="1140"/>
      </w:pPr>
      <w:r>
        <w:rPr>
          <w:b/>
        </w:rPr>
        <w:t xml:space="preserve">Design </w:t>
      </w:r>
      <w:r>
        <w:t>(Slika 17).</w:t>
      </w:r>
    </w:p>
    <w:p w:rsidR="00C0384A" w:rsidRDefault="00C14694">
      <w:pPr>
        <w:pStyle w:val="BodyText"/>
        <w:spacing w:before="11"/>
        <w:rPr>
          <w:sz w:val="11"/>
        </w:rPr>
      </w:pPr>
      <w:r>
        <w:rPr>
          <w:noProof/>
          <w:lang w:val="en-US" w:eastAsia="en-US" w:bidi="ar-SA"/>
        </w:rPr>
        <w:drawing>
          <wp:anchor distT="0" distB="0" distL="0" distR="0" simplePos="0" relativeHeight="33" behindDoc="0" locked="0" layoutInCell="1" allowOverlap="1">
            <wp:simplePos x="0" y="0"/>
            <wp:positionH relativeFrom="page">
              <wp:posOffset>933450</wp:posOffset>
            </wp:positionH>
            <wp:positionV relativeFrom="paragraph">
              <wp:posOffset>117604</wp:posOffset>
            </wp:positionV>
            <wp:extent cx="5895812" cy="626745"/>
            <wp:effectExtent l="0" t="0" r="0" b="0"/>
            <wp:wrapTopAndBottom/>
            <wp:docPr id="25" name="image2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3.jpeg"/>
                    <pic:cNvPicPr/>
                  </pic:nvPicPr>
                  <pic:blipFill>
                    <a:blip r:embed="rId31" cstate="print"/>
                    <a:stretch>
                      <a:fillRect/>
                    </a:stretch>
                  </pic:blipFill>
                  <pic:spPr>
                    <a:xfrm>
                      <a:off x="0" y="0"/>
                      <a:ext cx="5895812" cy="626745"/>
                    </a:xfrm>
                    <a:prstGeom prst="rect">
                      <a:avLst/>
                    </a:prstGeom>
                  </pic:spPr>
                </pic:pic>
              </a:graphicData>
            </a:graphic>
          </wp:anchor>
        </w:drawing>
      </w:r>
    </w:p>
    <w:p w:rsidR="00C0384A" w:rsidRDefault="00C14694">
      <w:pPr>
        <w:spacing w:before="160"/>
        <w:ind w:right="299"/>
        <w:jc w:val="center"/>
        <w:rPr>
          <w:b/>
          <w:sz w:val="18"/>
        </w:rPr>
      </w:pPr>
      <w:r>
        <w:rPr>
          <w:b/>
          <w:color w:val="5B9BD4"/>
          <w:sz w:val="18"/>
        </w:rPr>
        <w:t>Slika 17</w:t>
      </w:r>
    </w:p>
    <w:p w:rsidR="00C0384A" w:rsidRDefault="00C0384A">
      <w:pPr>
        <w:pStyle w:val="BodyText"/>
        <w:spacing w:before="2"/>
        <w:rPr>
          <w:b/>
          <w:sz w:val="16"/>
        </w:rPr>
      </w:pPr>
    </w:p>
    <w:p w:rsidR="00C0384A" w:rsidRDefault="00C0384A">
      <w:pPr>
        <w:pStyle w:val="BodyText"/>
        <w:spacing w:before="1" w:line="400" w:lineRule="auto"/>
        <w:ind w:left="1140" w:right="4808"/>
      </w:pPr>
      <w:r w:rsidRPr="00C0384A">
        <w:pict>
          <v:shape id="_x0000_s1090" type="#_x0000_t202" style="position:absolute;left:0;text-align:left;margin-left:226.5pt;margin-top:47pt;width:159.15pt;height:39pt;z-index:-251623424;mso-wrap-distance-left:0;mso-wrap-distance-right:0;mso-position-horizontal-relative:page" filled="f" strokeweight=".72pt">
            <v:textbox inset="0,0,0,0">
              <w:txbxContent>
                <w:p w:rsidR="00C0384A" w:rsidRDefault="00C14694">
                  <w:pPr>
                    <w:spacing w:line="151" w:lineRule="exact"/>
                    <w:ind w:left="585"/>
                    <w:rPr>
                      <w:rFonts w:ascii="Cambria Math"/>
                      <w:sz w:val="16"/>
                    </w:rPr>
                  </w:pPr>
                  <w:r>
                    <w:rPr>
                      <w:rFonts w:ascii="Cambria Math"/>
                      <w:w w:val="296"/>
                      <w:sz w:val="16"/>
                    </w:rPr>
                    <w:t xml:space="preserve"> </w:t>
                  </w:r>
                </w:p>
                <w:p w:rsidR="00C0384A" w:rsidRDefault="00C14694">
                  <w:pPr>
                    <w:pStyle w:val="BodyText"/>
                    <w:spacing w:before="81"/>
                    <w:ind w:left="38"/>
                    <w:rPr>
                      <w:rFonts w:ascii="Cambria Math"/>
                    </w:rPr>
                  </w:pPr>
                  <w:r>
                    <w:rPr>
                      <w:rFonts w:ascii="Cambria Math"/>
                      <w:w w:val="241"/>
                      <w:position w:val="2"/>
                    </w:rPr>
                    <w:t xml:space="preserve"> </w:t>
                  </w:r>
                  <w:r>
                    <w:rPr>
                      <w:rFonts w:ascii="Cambria Math"/>
                      <w:spacing w:val="14"/>
                      <w:position w:val="2"/>
                    </w:rPr>
                    <w:t xml:space="preserve"> </w:t>
                  </w:r>
                  <w:r>
                    <w:rPr>
                      <w:rFonts w:ascii="Cambria Math"/>
                      <w:w w:val="340"/>
                      <w:position w:val="2"/>
                    </w:rPr>
                    <w:t xml:space="preserve"> </w:t>
                  </w:r>
                  <w:r>
                    <w:rPr>
                      <w:rFonts w:ascii="Cambria Math"/>
                      <w:position w:val="2"/>
                    </w:rPr>
                    <w:t xml:space="preserve"> </w:t>
                  </w:r>
                  <w:r>
                    <w:rPr>
                      <w:rFonts w:ascii="Cambria Math"/>
                      <w:spacing w:val="11"/>
                      <w:position w:val="2"/>
                    </w:rPr>
                    <w:t xml:space="preserve"> </w:t>
                  </w:r>
                  <w:r>
                    <w:rPr>
                      <w:rFonts w:ascii="Cambria Math"/>
                      <w:w w:val="600"/>
                      <w:position w:val="2"/>
                    </w:rPr>
                    <w:t xml:space="preserve"> </w:t>
                  </w:r>
                  <w:r>
                    <w:rPr>
                      <w:rFonts w:ascii="Cambria Math"/>
                      <w:spacing w:val="-13"/>
                      <w:position w:val="2"/>
                    </w:rPr>
                    <w:t xml:space="preserve"> </w:t>
                  </w:r>
                  <w:r>
                    <w:rPr>
                      <w:rFonts w:ascii="Cambria Math"/>
                      <w:spacing w:val="5"/>
                      <w:w w:val="250"/>
                      <w:position w:val="2"/>
                    </w:rPr>
                    <w:t xml:space="preserve"> </w:t>
                  </w:r>
                  <w:r>
                    <w:rPr>
                      <w:rFonts w:ascii="Cambria Math"/>
                      <w:spacing w:val="-1"/>
                      <w:w w:val="189"/>
                      <w:position w:val="2"/>
                    </w:rPr>
                    <w:t xml:space="preserve"> </w:t>
                  </w:r>
                  <w:r>
                    <w:rPr>
                      <w:rFonts w:ascii="Cambria Math"/>
                      <w:spacing w:val="-3"/>
                      <w:w w:val="242"/>
                      <w:position w:val="2"/>
                    </w:rPr>
                    <w:t xml:space="preserve"> </w:t>
                  </w:r>
                  <w:r>
                    <w:rPr>
                      <w:rFonts w:ascii="Cambria Math"/>
                      <w:spacing w:val="15"/>
                      <w:w w:val="142"/>
                      <w:position w:val="2"/>
                      <w:vertAlign w:val="subscript"/>
                    </w:rPr>
                    <w:t xml:space="preserve"> </w:t>
                  </w:r>
                  <w:r>
                    <w:rPr>
                      <w:rFonts w:ascii="Cambria Math"/>
                      <w:w w:val="189"/>
                      <w:position w:val="2"/>
                    </w:rPr>
                    <w:t xml:space="preserve"> </w:t>
                  </w:r>
                  <w:r>
                    <w:rPr>
                      <w:rFonts w:ascii="Cambria Math"/>
                      <w:spacing w:val="-1"/>
                      <w:position w:val="2"/>
                    </w:rPr>
                    <w:t xml:space="preserve"> </w:t>
                  </w:r>
                  <w:r>
                    <w:rPr>
                      <w:rFonts w:ascii="Cambria Math"/>
                      <w:w w:val="340"/>
                      <w:position w:val="2"/>
                    </w:rPr>
                    <w:t xml:space="preserve"> </w:t>
                  </w:r>
                  <w:r>
                    <w:rPr>
                      <w:rFonts w:ascii="Cambria Math"/>
                      <w:position w:val="2"/>
                    </w:rPr>
                    <w:t xml:space="preserve"> </w:t>
                  </w:r>
                  <w:r>
                    <w:rPr>
                      <w:rFonts w:ascii="Cambria Math"/>
                      <w:spacing w:val="-1"/>
                      <w:position w:val="2"/>
                    </w:rPr>
                    <w:t xml:space="preserve"> </w:t>
                  </w:r>
                  <w:r>
                    <w:rPr>
                      <w:rFonts w:ascii="Cambria Math"/>
                      <w:spacing w:val="1"/>
                      <w:w w:val="192"/>
                      <w:position w:val="2"/>
                    </w:rPr>
                    <w:t xml:space="preserve">  </w:t>
                  </w:r>
                  <w:r>
                    <w:rPr>
                      <w:rFonts w:ascii="Cambria Math"/>
                      <w:w w:val="192"/>
                      <w:position w:val="2"/>
                    </w:rPr>
                    <w:t xml:space="preserve"> </w:t>
                  </w:r>
                  <w:r>
                    <w:rPr>
                      <w:rFonts w:ascii="Cambria Math"/>
                      <w:spacing w:val="-1"/>
                      <w:position w:val="2"/>
                    </w:rPr>
                    <w:t xml:space="preserve"> </w:t>
                  </w:r>
                  <w:r>
                    <w:rPr>
                      <w:rFonts w:ascii="Cambria Math"/>
                      <w:spacing w:val="-70"/>
                      <w:w w:val="269"/>
                      <w:position w:val="12"/>
                      <w:sz w:val="13"/>
                    </w:rPr>
                    <w:t xml:space="preserve"> </w:t>
                  </w:r>
                  <w:r>
                    <w:rPr>
                      <w:rFonts w:ascii="Cambria Math"/>
                      <w:spacing w:val="1"/>
                      <w:w w:val="338"/>
                    </w:rPr>
                    <w:t xml:space="preserve"> </w:t>
                  </w:r>
                  <w:r>
                    <w:rPr>
                      <w:rFonts w:ascii="Cambria Math"/>
                      <w:spacing w:val="-3"/>
                      <w:w w:val="242"/>
                      <w:position w:val="2"/>
                    </w:rPr>
                    <w:t xml:space="preserve"> </w:t>
                  </w:r>
                  <w:r>
                    <w:rPr>
                      <w:rFonts w:ascii="Cambria Math"/>
                      <w:w w:val="142"/>
                      <w:position w:val="2"/>
                      <w:vertAlign w:val="subscript"/>
                    </w:rPr>
                    <w:t xml:space="preserve"> </w:t>
                  </w:r>
                  <w:r>
                    <w:rPr>
                      <w:rFonts w:ascii="Cambria Math"/>
                      <w:spacing w:val="15"/>
                      <w:position w:val="2"/>
                    </w:rPr>
                    <w:t xml:space="preserve"> </w:t>
                  </w:r>
                  <w:r>
                    <w:rPr>
                      <w:rFonts w:ascii="Cambria Math"/>
                      <w:w w:val="340"/>
                      <w:position w:val="2"/>
                    </w:rPr>
                    <w:t xml:space="preserve"> </w:t>
                  </w:r>
                  <w:r>
                    <w:rPr>
                      <w:rFonts w:ascii="Cambria Math"/>
                      <w:position w:val="2"/>
                    </w:rPr>
                    <w:t xml:space="preserve"> </w:t>
                  </w:r>
                  <w:r>
                    <w:rPr>
                      <w:rFonts w:ascii="Cambria Math"/>
                      <w:w w:val="196"/>
                      <w:position w:val="2"/>
                    </w:rPr>
                    <w:t xml:space="preserve">  </w:t>
                  </w:r>
                  <w:r>
                    <w:rPr>
                      <w:rFonts w:ascii="Cambria Math"/>
                      <w:spacing w:val="8"/>
                      <w:w w:val="196"/>
                      <w:position w:val="2"/>
                    </w:rPr>
                    <w:t xml:space="preserve"> </w:t>
                  </w:r>
                  <w:r>
                    <w:rPr>
                      <w:rFonts w:ascii="Cambria Math"/>
                      <w:w w:val="234"/>
                      <w:position w:val="2"/>
                      <w:vertAlign w:val="subscript"/>
                    </w:rPr>
                    <w:t xml:space="preserve"> </w:t>
                  </w:r>
                  <w:r>
                    <w:rPr>
                      <w:rFonts w:ascii="Cambria Math"/>
                      <w:spacing w:val="-5"/>
                      <w:position w:val="2"/>
                    </w:rPr>
                    <w:t xml:space="preserve"> </w:t>
                  </w:r>
                  <w:r>
                    <w:rPr>
                      <w:rFonts w:ascii="Cambria Math"/>
                      <w:w w:val="252"/>
                      <w:position w:val="2"/>
                    </w:rPr>
                    <w:t xml:space="preserve"> </w:t>
                  </w:r>
                </w:p>
                <w:p w:rsidR="00C0384A" w:rsidRDefault="00C14694">
                  <w:pPr>
                    <w:spacing w:before="85"/>
                    <w:ind w:left="501"/>
                    <w:rPr>
                      <w:rFonts w:ascii="Cambria Math"/>
                      <w:sz w:val="16"/>
                    </w:rPr>
                  </w:pPr>
                  <w:r>
                    <w:rPr>
                      <w:rFonts w:ascii="Cambria Math"/>
                      <w:spacing w:val="6"/>
                      <w:w w:val="159"/>
                      <w:sz w:val="16"/>
                    </w:rPr>
                    <w:t xml:space="preserve"> </w:t>
                  </w:r>
                  <w:r>
                    <w:rPr>
                      <w:rFonts w:ascii="Cambria Math"/>
                      <w:w w:val="332"/>
                      <w:sz w:val="16"/>
                    </w:rPr>
                    <w:t xml:space="preserve"> </w:t>
                  </w:r>
                  <w:r>
                    <w:rPr>
                      <w:rFonts w:ascii="Cambria Math"/>
                      <w:w w:val="264"/>
                      <w:sz w:val="16"/>
                    </w:rPr>
                    <w:t xml:space="preserve"> </w:t>
                  </w:r>
                </w:p>
              </w:txbxContent>
            </v:textbox>
            <w10:wrap type="topAndBottom" anchorx="page"/>
          </v:shape>
        </w:pict>
      </w:r>
      <w:r w:rsidRPr="00C0384A">
        <w:pict>
          <v:line id="_x0000_s1089" style="position:absolute;left:0;text-align:left;z-index:251695104;mso-position-horizontal-relative:page" from="333.2pt,60.1pt" to="342.45pt,60.1pt" strokeweight=".72pt">
            <w10:wrap anchorx="page"/>
          </v:line>
        </w:pict>
      </w:r>
      <w:r w:rsidR="00C14694">
        <w:t>Ovde se nalaze alati za konstrukciju velikog broja različitih formula. Na primer:</w:t>
      </w:r>
    </w:p>
    <w:p w:rsidR="00C0384A" w:rsidRDefault="00C0384A">
      <w:pPr>
        <w:pStyle w:val="BodyText"/>
        <w:spacing w:before="2"/>
        <w:rPr>
          <w:sz w:val="7"/>
        </w:rPr>
      </w:pPr>
    </w:p>
    <w:p w:rsidR="00C0384A" w:rsidRDefault="00C14694">
      <w:pPr>
        <w:spacing w:before="64"/>
        <w:ind w:right="297"/>
        <w:jc w:val="center"/>
        <w:rPr>
          <w:b/>
          <w:sz w:val="18"/>
        </w:rPr>
      </w:pPr>
      <w:r>
        <w:rPr>
          <w:b/>
          <w:color w:val="5B9BD4"/>
          <w:sz w:val="18"/>
        </w:rPr>
        <w:t>Equation 1</w:t>
      </w:r>
    </w:p>
    <w:p w:rsidR="00C0384A" w:rsidRDefault="00C0384A">
      <w:pPr>
        <w:pStyle w:val="BodyText"/>
        <w:rPr>
          <w:b/>
          <w:sz w:val="16"/>
        </w:rPr>
      </w:pPr>
    </w:p>
    <w:p w:rsidR="00C0384A" w:rsidRDefault="00C14694">
      <w:pPr>
        <w:pStyle w:val="BodyText"/>
        <w:spacing w:line="259" w:lineRule="auto"/>
        <w:ind w:left="1140" w:right="1479"/>
      </w:pPr>
      <w:r>
        <w:rPr>
          <w:noProof/>
          <w:lang w:val="en-US" w:eastAsia="en-US" w:bidi="ar-SA"/>
        </w:rPr>
        <w:drawing>
          <wp:anchor distT="0" distB="0" distL="0" distR="0" simplePos="0" relativeHeight="251696128" behindDoc="0" locked="0" layoutInCell="1" allowOverlap="1">
            <wp:simplePos x="0" y="0"/>
            <wp:positionH relativeFrom="page">
              <wp:posOffset>3829050</wp:posOffset>
            </wp:positionH>
            <wp:positionV relativeFrom="paragraph">
              <wp:posOffset>427870</wp:posOffset>
            </wp:positionV>
            <wp:extent cx="3048000" cy="2447925"/>
            <wp:effectExtent l="0" t="0" r="0" b="0"/>
            <wp:wrapNone/>
            <wp:docPr id="2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png"/>
                    <pic:cNvPicPr/>
                  </pic:nvPicPr>
                  <pic:blipFill>
                    <a:blip r:embed="rId32" cstate="print"/>
                    <a:stretch>
                      <a:fillRect/>
                    </a:stretch>
                  </pic:blipFill>
                  <pic:spPr>
                    <a:xfrm>
                      <a:off x="0" y="0"/>
                      <a:ext cx="3048000" cy="2447925"/>
                    </a:xfrm>
                    <a:prstGeom prst="rect">
                      <a:avLst/>
                    </a:prstGeom>
                  </pic:spPr>
                </pic:pic>
              </a:graphicData>
            </a:graphic>
          </wp:anchor>
        </w:drawing>
      </w:r>
      <w:r>
        <w:t xml:space="preserve">Ovu formulu je dalje moguće snimiti i na taj način omogućiti ponovno korišćenje. Ovo se radi izborom opcije </w:t>
      </w:r>
      <w:r>
        <w:rPr>
          <w:b/>
        </w:rPr>
        <w:t xml:space="preserve">Save as New Equation... </w:t>
      </w:r>
      <w:r>
        <w:t>koja se pojavi kada se klikne u donji desno ugao same formule.</w:t>
      </w:r>
    </w:p>
    <w:p w:rsidR="00C0384A" w:rsidRDefault="00C14694">
      <w:pPr>
        <w:pStyle w:val="BodyText"/>
        <w:spacing w:before="2"/>
        <w:rPr>
          <w:sz w:val="10"/>
        </w:rPr>
      </w:pPr>
      <w:r>
        <w:rPr>
          <w:noProof/>
          <w:lang w:val="en-US" w:eastAsia="en-US" w:bidi="ar-SA"/>
        </w:rPr>
        <w:drawing>
          <wp:anchor distT="0" distB="0" distL="0" distR="0" simplePos="0" relativeHeight="35" behindDoc="0" locked="0" layoutInCell="1" allowOverlap="1">
            <wp:simplePos x="0" y="0"/>
            <wp:positionH relativeFrom="page">
              <wp:posOffset>933450</wp:posOffset>
            </wp:positionH>
            <wp:positionV relativeFrom="paragraph">
              <wp:posOffset>104034</wp:posOffset>
            </wp:positionV>
            <wp:extent cx="2182101" cy="1228725"/>
            <wp:effectExtent l="0" t="0" r="0" b="0"/>
            <wp:wrapTopAndBottom/>
            <wp:docPr id="2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5.png"/>
                    <pic:cNvPicPr/>
                  </pic:nvPicPr>
                  <pic:blipFill>
                    <a:blip r:embed="rId33" cstate="print"/>
                    <a:stretch>
                      <a:fillRect/>
                    </a:stretch>
                  </pic:blipFill>
                  <pic:spPr>
                    <a:xfrm>
                      <a:off x="0" y="0"/>
                      <a:ext cx="2182101" cy="1228725"/>
                    </a:xfrm>
                    <a:prstGeom prst="rect">
                      <a:avLst/>
                    </a:prstGeom>
                  </pic:spPr>
                </pic:pic>
              </a:graphicData>
            </a:graphic>
          </wp:anchor>
        </w:drawing>
      </w:r>
    </w:p>
    <w:p w:rsidR="00C0384A" w:rsidRDefault="00C14694">
      <w:pPr>
        <w:spacing w:before="151"/>
        <w:ind w:left="1140"/>
        <w:rPr>
          <w:b/>
          <w:sz w:val="18"/>
        </w:rPr>
      </w:pPr>
      <w:r>
        <w:rPr>
          <w:b/>
          <w:color w:val="5B9BD4"/>
          <w:sz w:val="18"/>
        </w:rPr>
        <w:t>Slika 18</w:t>
      </w:r>
    </w:p>
    <w:p w:rsidR="00C0384A" w:rsidRDefault="00C0384A">
      <w:pPr>
        <w:pStyle w:val="BodyText"/>
        <w:rPr>
          <w:b/>
          <w:sz w:val="18"/>
        </w:rPr>
      </w:pPr>
    </w:p>
    <w:p w:rsidR="00C0384A" w:rsidRDefault="00C0384A">
      <w:pPr>
        <w:pStyle w:val="BodyText"/>
        <w:rPr>
          <w:b/>
          <w:sz w:val="18"/>
        </w:rPr>
      </w:pPr>
    </w:p>
    <w:p w:rsidR="00C0384A" w:rsidRDefault="00C0384A">
      <w:pPr>
        <w:pStyle w:val="BodyText"/>
        <w:rPr>
          <w:b/>
          <w:sz w:val="18"/>
        </w:rPr>
      </w:pPr>
    </w:p>
    <w:p w:rsidR="00C0384A" w:rsidRDefault="00C0384A">
      <w:pPr>
        <w:pStyle w:val="BodyText"/>
        <w:rPr>
          <w:b/>
          <w:sz w:val="18"/>
        </w:rPr>
      </w:pPr>
    </w:p>
    <w:p w:rsidR="00C0384A" w:rsidRDefault="00C0384A">
      <w:pPr>
        <w:pStyle w:val="BodyText"/>
        <w:rPr>
          <w:b/>
          <w:sz w:val="18"/>
        </w:rPr>
      </w:pPr>
    </w:p>
    <w:p w:rsidR="00C0384A" w:rsidRDefault="00C0384A">
      <w:pPr>
        <w:pStyle w:val="BodyText"/>
        <w:rPr>
          <w:b/>
          <w:sz w:val="18"/>
        </w:rPr>
      </w:pPr>
    </w:p>
    <w:p w:rsidR="00C0384A" w:rsidRDefault="00C0384A">
      <w:pPr>
        <w:pStyle w:val="BodyText"/>
        <w:spacing w:before="7"/>
        <w:rPr>
          <w:b/>
          <w:sz w:val="16"/>
        </w:rPr>
      </w:pPr>
    </w:p>
    <w:p w:rsidR="00C0384A" w:rsidRDefault="00C14694">
      <w:pPr>
        <w:ind w:right="1438"/>
        <w:jc w:val="right"/>
        <w:rPr>
          <w:b/>
          <w:sz w:val="18"/>
        </w:rPr>
      </w:pPr>
      <w:r>
        <w:rPr>
          <w:b/>
          <w:color w:val="5B9BD4"/>
          <w:sz w:val="18"/>
        </w:rPr>
        <w:t>Slika 19</w:t>
      </w:r>
    </w:p>
    <w:p w:rsidR="00C0384A" w:rsidRDefault="00C0384A">
      <w:pPr>
        <w:jc w:val="right"/>
        <w:rPr>
          <w:sz w:val="18"/>
        </w:rPr>
        <w:sectPr w:rsidR="00C0384A">
          <w:pgSz w:w="12240" w:h="15840"/>
          <w:pgMar w:top="1140" w:right="0" w:bottom="280" w:left="300" w:header="0" w:footer="0" w:gutter="0"/>
          <w:cols w:space="720"/>
        </w:sectPr>
      </w:pPr>
    </w:p>
    <w:p w:rsidR="00C0384A" w:rsidRDefault="00C14694">
      <w:pPr>
        <w:pStyle w:val="BodyText"/>
        <w:spacing w:before="90" w:line="259" w:lineRule="auto"/>
        <w:ind w:left="1140" w:right="1901"/>
      </w:pPr>
      <w:r>
        <w:lastRenderedPageBreak/>
        <w:t xml:space="preserve">Nakon izbora ove opcije, otvara se prozor prikazan na slici 19. Tu je potrebno upisati naziv formule i kliknuti dugme </w:t>
      </w:r>
      <w:r>
        <w:rPr>
          <w:b/>
        </w:rPr>
        <w:t>OK</w:t>
      </w:r>
      <w:r>
        <w:t>. Nova formula će sa sada pojavi</w:t>
      </w:r>
      <w:r>
        <w:t>ti u listi "gotovih" formula.</w:t>
      </w:r>
    </w:p>
    <w:p w:rsidR="00C0384A" w:rsidRDefault="00C14694">
      <w:pPr>
        <w:pStyle w:val="BodyText"/>
        <w:spacing w:before="162"/>
        <w:ind w:left="1140"/>
      </w:pPr>
      <w:r>
        <w:t>Formulama je moguće pridružiti labele. To se radi tako što se označi cela formula i zatim izabere opcija</w:t>
      </w:r>
    </w:p>
    <w:p w:rsidR="00C0384A" w:rsidRDefault="00C14694">
      <w:pPr>
        <w:pStyle w:val="Heading4"/>
        <w:rPr>
          <w:b w:val="0"/>
        </w:rPr>
      </w:pPr>
      <w:r>
        <w:t>References → Insert Caption</w:t>
      </w:r>
      <w:r>
        <w:rPr>
          <w:b w:val="0"/>
        </w:rPr>
        <w:t>.</w:t>
      </w:r>
    </w:p>
    <w:p w:rsidR="00C0384A" w:rsidRDefault="00C14694">
      <w:pPr>
        <w:spacing w:before="182" w:line="256" w:lineRule="auto"/>
        <w:ind w:left="1140" w:right="1673"/>
      </w:pPr>
      <w:r>
        <w:t xml:space="preserve">Formule se mogu uokviriti tako što se označi formula i zatim izabere opcija </w:t>
      </w:r>
      <w:r>
        <w:rPr>
          <w:b/>
        </w:rPr>
        <w:t>Design → Accent → Boxed Formulas</w:t>
      </w:r>
      <w:r>
        <w:t>.</w:t>
      </w:r>
    </w:p>
    <w:p w:rsidR="00C0384A" w:rsidRDefault="00C14694">
      <w:pPr>
        <w:spacing w:before="165" w:line="259" w:lineRule="auto"/>
        <w:ind w:left="1140" w:right="1606"/>
      </w:pPr>
      <w:r>
        <w:t xml:space="preserve">Moguće je izlistati sve formule koje su navedene u tekstu (a kojima je postavljena odgovarajuća labela) izborom opcije </w:t>
      </w:r>
      <w:r>
        <w:rPr>
          <w:b/>
        </w:rPr>
        <w:t>References → Insert Table of Figures</w:t>
      </w:r>
      <w:r>
        <w:t>.</w:t>
      </w:r>
    </w:p>
    <w:p w:rsidR="00C0384A" w:rsidRDefault="00C0384A">
      <w:pPr>
        <w:pStyle w:val="BodyText"/>
        <w:spacing w:before="7"/>
        <w:rPr>
          <w:sz w:val="16"/>
        </w:rPr>
      </w:pPr>
    </w:p>
    <w:p w:rsidR="00C0384A" w:rsidRDefault="00C14694">
      <w:pPr>
        <w:pStyle w:val="Heading3"/>
        <w:numPr>
          <w:ilvl w:val="2"/>
          <w:numId w:val="6"/>
        </w:numPr>
        <w:tabs>
          <w:tab w:val="left" w:pos="1712"/>
        </w:tabs>
      </w:pPr>
      <w:r>
        <w:rPr>
          <w:color w:val="5B9BD4"/>
        </w:rPr>
        <w:t>Ilustracije: slike, dijagrami,</w:t>
      </w:r>
      <w:r>
        <w:rPr>
          <w:color w:val="5B9BD4"/>
          <w:spacing w:val="-11"/>
        </w:rPr>
        <w:t xml:space="preserve"> </w:t>
      </w:r>
      <w:r>
        <w:rPr>
          <w:color w:val="5B9BD4"/>
        </w:rPr>
        <w:t>oblici,...</w:t>
      </w:r>
    </w:p>
    <w:p w:rsidR="00C0384A" w:rsidRDefault="00C0384A">
      <w:pPr>
        <w:spacing w:before="21"/>
        <w:ind w:left="1140"/>
      </w:pPr>
      <w:r w:rsidRPr="00C0384A">
        <w:pict>
          <v:group id="_x0000_s1054" style="position:absolute;left:0;text-align:left;margin-left:371.9pt;margin-top:33.55pt;width:95.2pt;height:96pt;z-index:251705344;mso-position-horizontal-relative:page" coordorigin="7438,671" coordsize="1904,1920">
            <v:shape id="_x0000_s1088" style="position:absolute;left:7438;top:677;width:1904;height:1913" coordorigin="7438,677" coordsize="1904,1913" path="m7438,677r131,1913l9229,2378,9341,957,7438,677xe" fillcolor="#c5e1e1" stroked="f">
              <v:path arrowok="t"/>
            </v:shape>
            <v:shape id="_x0000_s1087" style="position:absolute;left:7849;top:864;width:1493;height:870" coordorigin="7849,864" coordsize="1493,870" o:spt="100" adj="0,,0" path="m8219,1164r-26,l8157,1166r-35,4l8089,1175r-31,9l8029,1196r-27,13l7975,1226r-22,18l7932,1265r-20,24l7896,1315r-15,29l7870,1376r-10,34l7853,1447r-4,39l7849,1539r7,47l7867,1628r13,35l7894,1692r13,21l7915,1726r4,4l9280,1734r34,-428l9317,1262r-410,l8926,1209r-533,l8383,1203r-12,-5l8360,1193r-12,-4l8336,1184r-13,-4l8298,1174r-12,-2l8246,1166r-27,-2xm9162,1109r-37,5l9090,1124r-32,14l9028,1154r-27,18l8977,1192r-20,18l8925,1242r-10,12l8909,1261r-2,1l9317,1262r8,-105l9282,1133r-41,-16l9201,1110r-39,-1xm8718,864r-16,19l8686,904r-14,23l8661,954r-10,27l8644,1008r-4,26l8640,1055r,12l8640,1074r,6l8641,1087r-20,1l8602,1090r-20,3l8564,1097r-17,5l8530,1108r-16,5l8499,1121r-29,18l8443,1160r-13,12l8418,1183r-13,13l8393,1209r533,l8928,1203r26,-50l8984,1114r32,-31l9050,1061r35,-16l9121,1035r36,-5l9192,1029r144,l9341,957,8718,864xm9336,1029r-144,l9224,1031r30,4l9280,1041r22,6l9318,1051r11,4l9333,1057r1,l9334,1055r2,-26xe" fillcolor="#f4f1f8" stroked="f">
              <v:stroke joinstyle="round"/>
              <v:formulas/>
              <v:path arrowok="t" o:connecttype="segments"/>
            </v:shape>
            <v:line id="_x0000_s1086" style="position:absolute" from="7749,1803" to="9172,1803" strokecolor="#f4f1f8" strokeweight=".93989mm"/>
            <v:shape id="_x0000_s1085" type="#_x0000_t75" style="position:absolute;left:7446;top:806;width:248;height:393">
              <v:imagedata r:id="rId34" o:title=""/>
            </v:shape>
            <v:shape id="_x0000_s1084" style="position:absolute;left:8077;top:901;width:631;height:1363" coordorigin="8077,901" coordsize="631,1363" o:spt="100" adj="0,,0" path="m8598,2014l8484,1683,8427,901r-9,l8366,901r-9,l8299,1683r-120,350l8077,2219r120,44l8219,2215r75,-58l8388,2152r4,-133l8392,2014r-79,5l8357,1802r35,-2l8427,1802r44,212l8598,2014t109,205l8605,2033r-5,-14l8472,2019r-80,l8397,2152r92,5l8565,2215r22,48l8707,2219e" fillcolor="#ddddbe" stroked="f">
              <v:stroke joinstyle="round"/>
              <v:formulas/>
              <v:path arrowok="t" o:connecttype="segments"/>
            </v:shape>
            <v:line id="_x0000_s1083" style="position:absolute" from="7523,1712" to="8994,1712" strokecolor="#f4f1f8" strokeweight=".93967mm"/>
            <v:shape id="_x0000_s1082" style="position:absolute;left:7530;top:2108;width:1717;height:481" coordorigin="7530,2108" coordsize="1717,481" o:spt="100" adj="0,,0" path="m8187,2368r-8,-61l8141,2274r-34,-40l8101,2227r-46,-46l7915,2234r-20,-10l7839,2165r-4,-3l7780,2143r-112,22l7628,2141r-27,-33l7563,2108r-33,1l7550,2364r637,4m9247,2140r-94,-29l9112,2114r-47,34l9038,2181r-60,-33l8885,2162r-53,39l8799,2261r-88,-46l8611,2221r-46,47l8549,2310r-11,72l7555,2368r13,221l9131,2390r-7,l9229,2377r9,-116l9244,2181r3,-41e" fillcolor="#9fb788" stroked="f">
              <v:stroke joinstyle="round"/>
              <v:formulas/>
              <v:path arrowok="t" o:connecttype="segments"/>
            </v:shape>
            <v:shape id="_x0000_s1081" style="position:absolute;left:8077;top:2065;width:1219;height:402" coordorigin="8077,2066" coordsize="1219,402" path="m9296,2171r-44,-51l9185,2096r-21,l9105,2112r-55,54l9034,2159r-69,-15l8938,2146r-62,20l8827,2207r-21,32l8797,2232r-58,-25l8702,2202r-65,-116l8629,2072r-4,-6l8160,2066r-83,144l8101,2224r74,-131l8167,2093r12,-7l8175,2093r434,l8606,2086r11,7l8609,2093r63,110l8662,2205r-61,23l8554,2271r-26,57l8524,2362r1,17l8548,2441r21,26l8560,2447r-6,-21l8551,2405r1,-23l8555,2366r26,-57l8628,2266r61,-23l8723,2240r17,1l8802,2257r31,20l8839,2265r7,-10l8854,2245r4,-5l8859,2239r3,-4l8914,2198r78,-16l9007,2183r70,21l9087,2188r5,-6l9100,2173r8,-7l9170,2136r21,-3l9213,2134r12,2l9237,2138r10,4l9259,2146r19,12l9287,2164r9,7e" fillcolor="black" stroked="f">
              <v:path arrowok="t"/>
            </v:shape>
            <v:shape id="_x0000_s1080" type="#_x0000_t75" style="position:absolute;left:8187;top:1719;width:410;height:306">
              <v:imagedata r:id="rId35" o:title=""/>
            </v:shape>
            <v:shape id="_x0000_s1079" style="position:absolute;left:8291;top:896;width:201;height:778" coordorigin="8291,896" coordsize="201,778" o:spt="100" adj="0,,0" path="m8436,896r-76,l8358,909r-67,762l8318,1674r66,-750l8372,924r14,-13l8436,911r,-15xm8436,911r-26,l8423,924r-12,l8466,1673r26,-2l8436,911xm8410,911r-24,l8384,924r27,l8410,911xe" fillcolor="black" stroked="f">
              <v:stroke joinstyle="round"/>
              <v:formulas/>
              <v:path arrowok="t" o:connecttype="segments"/>
            </v:shape>
            <v:line id="_x0000_s1078" style="position:absolute" from="8239,1665" to="8542,1665" strokeweight=".47844mm"/>
            <v:line id="_x0000_s1077" style="position:absolute" from="8146,2018" to="8638,2018" strokeweight=".47844mm"/>
            <v:line id="_x0000_s1076" style="position:absolute" from="8250,1718" to="8530,1718" strokeweight=".46136mm"/>
            <v:shape id="_x0000_s1075" style="position:absolute;left:8168;top:670;width:450;height:1613" coordorigin="8168,671" coordsize="450,1613" o:spt="100" adj="0,,0" path="m8440,790r-28,l8412,671r-26,l8386,790r-28,l8358,817r82,l8440,790t20,50l8341,840r,27l8460,867r,-27m8618,2254r-84,-171l8522,2089r57,116l8571,2195r-8,-7l8545,2174r-9,-7l8525,2162r-11,-6l8504,2151r-11,-4l8481,2143r-12,-4l8457,2136r-12,-2l8431,2133r-13,-2l8406,2130r-14,l8370,2131r-21,2l8327,2136r-19,5l8289,2148r-19,8l8254,2164r-16,10l8224,2186r-11,10l8265,2089r-11,-6l8168,2254r10,5l8175,2268r-1,16l8200,2284r1,-10l8202,2265r6,-17l8218,2230r13,-15l8238,2208r8,-7l8254,2195r8,-5l8271,2185r20,-10l8301,2171r11,-3l8323,2164r10,-2l8356,2158r25,-2l8404,2156r24,2l8439,2160r11,2l8461,2164r12,4l8482,2171r11,4l8513,2185r8,5l8530,2195r8,6l8545,2208r7,7l8566,2230r10,18l8581,2265r1,9l8583,2284r22,-19l8605,2256r2,4l8618,2254e" fillcolor="black" stroked="f">
              <v:stroke joinstyle="round"/>
              <v:formulas/>
              <v:path arrowok="t" o:connecttype="segments"/>
            </v:shape>
            <v:line id="_x0000_s1074" style="position:absolute" from="8130,2047" to="8655,2047" strokeweight=".23925mm"/>
            <v:shape id="_x0000_s1073" style="position:absolute;left:8168;top:2050;width:445;height:36" coordorigin="8168,2050" coordsize="445,36" o:spt="100" adj="0,,0" path="m8182,2050r-14,l8168,2086r14,l8182,2050t40,l8208,2050r,36l8222,2086r,-36m8261,2050r-13,l8248,2086r13,l8261,2050t40,l8289,2050r,36l8301,2086r,-36m8342,2050r-14,l8328,2086r14,l8342,2050t40,l8368,2050r,36l8382,2086r,-36m8420,2050r-13,l8407,2086r13,l8420,2050t40,l8448,2050r,36l8460,2086r,-36m8501,2050r-14,l8487,2086r14,l8501,2050t40,l8527,2050r,36l8541,2086r,-36m8580,2050r-13,l8567,2086r13,l8580,2050t33,l8601,2050r,36l8613,2086r,-36e" fillcolor="black" stroked="f">
              <v:stroke joinstyle="round"/>
              <v:formulas/>
              <v:path arrowok="t" o:connecttype="segments"/>
            </v:shape>
            <v:line id="_x0000_s1072" style="position:absolute" from="8095,2128" to="8654,2128" strokeweight=".22214mm"/>
            <v:line id="_x0000_s1071" style="position:absolute" from="8230,1692" to="8552,1692" strokeweight=".22214mm"/>
            <v:line id="_x0000_s1070" style="position:absolute" from="8249,1797" to="8544,1797" strokeweight=".23922mm"/>
            <v:shape id="_x0000_s1069" style="position:absolute;left:8216;top:1851;width:365;height:82" coordorigin="8217,1852" coordsize="365,82" o:spt="100" adj="0,,0" path="m8341,1852r-124,l8217,1864r124,l8341,1852t240,68l8457,1920r,13l8581,1933r,-13m8581,1852r-124,l8457,1864r124,l8581,1852e" fillcolor="black" stroked="f">
              <v:stroke joinstyle="round"/>
              <v:formulas/>
              <v:path arrowok="t" o:connecttype="segments"/>
            </v:shape>
            <v:line id="_x0000_s1068" style="position:absolute" from="8240,1772" to="8534,1772" strokeweight=".23925mm"/>
            <v:line id="_x0000_s1067" style="position:absolute" from="8291,1577" to="8465,1577" strokeweight=".22214mm"/>
            <v:line id="_x0000_s1066" style="position:absolute" from="8319,1500" to="8496,1500" strokeweight=".23925mm"/>
            <v:line id="_x0000_s1065" style="position:absolute" from="8297,1427" to="8464,1427" strokeweight=".23922mm"/>
            <v:line id="_x0000_s1064" style="position:absolute" from="8319,1360" to="8492,1360" strokeweight=".23925mm"/>
            <v:shape id="_x0000_s1063" style="position:absolute;left:8221;top:971;width:368;height:1046" coordorigin="8222,971" coordsize="368,1046" o:spt="100" adj="0,,0" path="m8314,2005r-84,-83l8222,1931r82,82l8314,2005t35,-197l8343,1796r-104,56l8231,1856r7,7l8315,1931r8,-10l8254,1859r95,-51m8425,1161r-96,l8329,1174r96,l8425,1161t3,494l8403,1388r-4,-47l8386,1341r-31,314l8369,1656r23,-268l8415,1656r13,-1m8445,1224r-125,l8320,1237r125,l8445,1224t9,-253l8358,971r,13l8454,984r,-13m8458,1041r-96,l8362,1053r96,l8458,1041t3,63l8365,1104r,13l8461,1117r,-13m8479,1291r-129,l8350,1304r129,l8479,1291t110,713l8529,1961r23,-29l8553,1931r5,-6l8554,1922r-9,-6l8545,1932r-7,-4l8518,1954r-35,-26l8475,1923r-5,5l8469,1918r6,5l8480,1918r18,-17l8538,1928r5,-6l8545,1932r,-16l8507,1892r31,-30l8529,1854r-33,31l8468,1866r-9,-6l8452,1866r-1,-11l8459,1860r5,-5l8519,1806r-8,-10l8444,1856r-7,6l8445,1866r41,28l8460,1918r-6,6l8510,1964r-33,44l8486,2016r35,-44l8581,2014r8,-10e" fillcolor="black" stroked="f">
              <v:stroke joinstyle="round"/>
              <v:formulas/>
              <v:path arrowok="t" o:connecttype="segments"/>
            </v:shape>
            <v:shape id="_x0000_s1062" type="#_x0000_t75" style="position:absolute;left:8546;top:2086;width:129;height:149">
              <v:imagedata r:id="rId36" o:title=""/>
            </v:shape>
            <v:shape id="_x0000_s1061" style="position:absolute;left:8104;top:972;width:427;height:1247" coordorigin="8104,973" coordsize="427,1247" o:spt="100" adj="0,,0" path="m8458,1308r-8,-8l8432,1286r,17l8396,1318r-30,-19l8396,1274r36,29l8432,1286r-25,-21l8447,1231r-22,-18l8425,1232r-28,24l8367,1232r27,-25l8425,1232r,-19l8405,1196r24,-23l8435,1169r-6,-5l8415,1150r,19l8394,1188r-24,-20l8393,1148r22,21l8415,1150r-12,-11l8432,1113r-18,-23l8414,1111r-21,20l8379,1117r19,-26l8414,1111r,-21l8406,1080r22,-32l8413,1020r,28l8397,1069r-16,-21l8400,1023r13,25l8413,1020r-5,-7l8429,986r-11,-6l8401,1000r-15,-27l8376,979r17,32l8364,1048r25,32l8365,1114r-4,5l8366,1123r17,16l8349,1172r34,26l8353,1227r-6,5l8353,1237r33,28l8343,1302r36,22l8339,1340r5,12l8393,1333r49,29l8449,1351r-39,-24l8448,1312r10,-4m8531,2091r-6,-12l8450,2115r-40,-21l8383,2079r-62,39l8278,2094r-25,-15l8133,2125r59,54l8104,2207r4,13l8218,2186r-59,-57l8252,2094r69,39l8345,2118r38,-24l8450,2131r31,-16l8531,2091e" fillcolor="black" stroked="f">
              <v:stroke joinstyle="round"/>
              <v:formulas/>
              <v:path arrowok="t" o:connecttype="segments"/>
            </v:shape>
            <v:shape id="_x0000_s1060" type="#_x0000_t75" style="position:absolute;left:8197;top:1857;width:140;height:164">
              <v:imagedata r:id="rId37" o:title=""/>
            </v:shape>
            <v:shape id="_x0000_s1059" style="position:absolute;left:8299;top:1354;width:180;height:398" coordorigin="8299,1355" coordsize="180,398" o:spt="100" adj="0,,0" path="m8313,1727r-14,l8299,1752r14,l8313,1727t33,l8332,1727r,25l8346,1752r,-25m8379,1727r-13,l8366,1752r13,l8379,1727t33,l8399,1727r,25l8412,1752r,-25m8445,1727r-14,l8431,1752r14,l8445,1727t28,-79l8405,1610r64,-36l8443,1557r,18l8393,1603r-47,-27l8396,1545r47,30l8443,1557r-34,-21l8464,1502r-25,-16l8439,1502r-42,27l8346,1497r41,-26l8439,1502r,-16l8400,1463r59,-38l8469,1420r-10,-6l8443,1405r,16l8388,1455r-45,-28l8398,1396r45,25l8443,1405r-31,-17l8442,1371r-7,-12l8398,1381r-49,-26l8343,1366r42,23l8318,1428r57,35l8329,1492r-9,6l8329,1504r54,33l8320,1577r59,34l8300,1655r7,12l8392,1618r74,42l8473,1648t6,79l8465,1727r,25l8479,1752r,-25e" fillcolor="black" stroked="f">
              <v:stroke joinstyle="round"/>
              <v:formulas/>
              <v:path arrowok="t" o:connecttype="segments"/>
            </v:shape>
            <v:shape id="_x0000_s1058" type="#_x0000_t75" style="position:absolute;left:8124;top:2124;width:111;height:128">
              <v:imagedata r:id="rId38" o:title=""/>
            </v:shape>
            <v:shape id="_x0000_s1057" style="position:absolute;left:7447;top:2087;width:1236;height:357" coordorigin="7447,2088" coordsize="1236,357" o:spt="100" adj="0,,0" path="m8200,2338r-1,-18l8196,2304r-3,-15l8187,2275r-8,-15l8171,2248r-9,-12l8150,2225r-5,-4l8138,2215r-12,-9l8111,2198r-14,-5l8082,2188r-16,-4l8050,2182r-16,l8016,2183r-12,2l7991,2188r-13,4l7967,2196r-11,5l7945,2208r-10,6l7925,2222r-6,-11l7912,2200r-6,-9l7897,2181r-9,-9l7886,2170r-7,-6l7865,2156r-8,-5l7846,2145r-12,-5l7821,2136r-12,-3l7796,2132r-27,l7755,2133r-9,l7728,2137r-17,6l7695,2151r-7,5l7677,2139r-11,-12l7664,2125r-14,-13l7633,2102r-17,-7l7596,2090r-20,-2l7555,2089r-19,3l7520,2098r-17,7l7490,2114r-14,12l7465,2138r-10,14l7447,2166r9,-7l7465,2152r9,-6l7484,2141r11,-5l7505,2133r12,-3l7529,2128r21,-1l7569,2129r20,4l7607,2141r17,10l7638,2164r13,14l7660,2194r16,-8l7685,2182r8,-3l7701,2176r9,-2l7720,2172r8,-1l7742,2170r27,l7783,2172r12,3l7808,2179r11,5l7831,2190r11,6l7851,2203r10,8l7871,2220r15,19l7893,2250r6,10l7909,2253r9,-6l7929,2240r11,-5l7951,2230r13,-4l7976,2224r13,-2l8006,2221r17,l8039,2223r16,3l8070,2231r15,6l8099,2245r13,9l8124,2263r10,12l8144,2287r9,12l8160,2314r5,14l8169,2343r3,16l8173,2381r-3,22l8165,2424r-8,20l8167,2432r10,-15l8185,2403r7,-16l8196,2372r3,-18l8200,2338t482,-140l8596,2169r26,-17l8613,2142r-45,33l8678,2212r4,-14e" fillcolor="black" stroked="f">
              <v:stroke joinstyle="round"/>
              <v:formulas/>
              <v:path arrowok="t" o:connecttype="segments"/>
            </v:shape>
            <v:line id="_x0000_s1056" style="position:absolute" from="7441,2372" to="8419,2372" strokeweight=".70056mm"/>
            <v:line id="_x0000_s1055" style="position:absolute" from="7904,2462" to="9295,2462" strokeweight=".70047mm"/>
            <w10:wrap anchorx="page"/>
          </v:group>
        </w:pict>
      </w:r>
      <w:r w:rsidR="00C14694">
        <w:t xml:space="preserve">Opcije za umetanje različitih vrsta ilustracija se nalaze na delu </w:t>
      </w:r>
      <w:r w:rsidR="00C14694">
        <w:rPr>
          <w:b/>
        </w:rPr>
        <w:t xml:space="preserve">Insert → Illustrations </w:t>
      </w:r>
      <w:r w:rsidR="00C14694">
        <w:t>(Slika 20).</w:t>
      </w:r>
    </w:p>
    <w:p w:rsidR="00C0384A" w:rsidRDefault="00C14694">
      <w:pPr>
        <w:pStyle w:val="BodyText"/>
        <w:spacing w:before="12"/>
        <w:rPr>
          <w:sz w:val="11"/>
        </w:rPr>
      </w:pPr>
      <w:r>
        <w:rPr>
          <w:noProof/>
          <w:lang w:val="en-US" w:eastAsia="en-US" w:bidi="ar-SA"/>
        </w:rPr>
        <w:drawing>
          <wp:anchor distT="0" distB="0" distL="0" distR="0" simplePos="0" relativeHeight="38" behindDoc="0" locked="0" layoutInCell="1" allowOverlap="1">
            <wp:simplePos x="0" y="0"/>
            <wp:positionH relativeFrom="page">
              <wp:posOffset>933450</wp:posOffset>
            </wp:positionH>
            <wp:positionV relativeFrom="paragraph">
              <wp:posOffset>117705</wp:posOffset>
            </wp:positionV>
            <wp:extent cx="2172286" cy="828675"/>
            <wp:effectExtent l="0" t="0" r="0" b="0"/>
            <wp:wrapTopAndBottom/>
            <wp:docPr id="31" name="image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1.jpeg"/>
                    <pic:cNvPicPr/>
                  </pic:nvPicPr>
                  <pic:blipFill>
                    <a:blip r:embed="rId39" cstate="print"/>
                    <a:stretch>
                      <a:fillRect/>
                    </a:stretch>
                  </pic:blipFill>
                  <pic:spPr>
                    <a:xfrm>
                      <a:off x="0" y="0"/>
                      <a:ext cx="2172286" cy="828675"/>
                    </a:xfrm>
                    <a:prstGeom prst="rect">
                      <a:avLst/>
                    </a:prstGeom>
                  </pic:spPr>
                </pic:pic>
              </a:graphicData>
            </a:graphic>
          </wp:anchor>
        </w:drawing>
      </w:r>
    </w:p>
    <w:p w:rsidR="00C0384A" w:rsidRDefault="00C14694">
      <w:pPr>
        <w:spacing w:before="151"/>
        <w:ind w:left="1140"/>
        <w:rPr>
          <w:b/>
          <w:sz w:val="18"/>
        </w:rPr>
      </w:pPr>
      <w:r>
        <w:rPr>
          <w:b/>
          <w:color w:val="5B9BD4"/>
          <w:sz w:val="18"/>
        </w:rPr>
        <w:t>Slika 20</w:t>
      </w:r>
    </w:p>
    <w:p w:rsidR="00C0384A" w:rsidRDefault="00C0384A">
      <w:pPr>
        <w:pStyle w:val="BodyText"/>
        <w:rPr>
          <w:b/>
          <w:sz w:val="20"/>
        </w:rPr>
      </w:pPr>
    </w:p>
    <w:p w:rsidR="00C0384A" w:rsidRDefault="00C0384A">
      <w:pPr>
        <w:pStyle w:val="BodyText"/>
        <w:spacing w:before="7"/>
        <w:rPr>
          <w:b/>
          <w:sz w:val="15"/>
        </w:rPr>
      </w:pPr>
    </w:p>
    <w:p w:rsidR="00C0384A" w:rsidRDefault="00C0384A">
      <w:pPr>
        <w:spacing w:before="64"/>
        <w:ind w:left="3253" w:right="315"/>
        <w:jc w:val="center"/>
        <w:rPr>
          <w:b/>
          <w:sz w:val="18"/>
        </w:rPr>
      </w:pPr>
      <w:r w:rsidRPr="00C0384A">
        <w:pict>
          <v:group id="_x0000_s1050" style="position:absolute;left:0;text-align:left;margin-left:275.6pt;margin-top:-13.45pt;width:55.5pt;height:48.75pt;z-index:251706368;mso-position-horizontal-relative:page" coordorigin="5513,-269" coordsize="1110,975">
            <v:shape id="_x0000_s1053" style="position:absolute;left:5520;top:-262;width:1095;height:960" coordorigin="5520,-262" coordsize="1095,960" o:spt="100" adj="0,,0" path="m6068,-262r-81,5l5909,-241r-72,24l5769,-185r-61,41l5654,-97r-46,54l5571,16r-28,64l5526,147r-6,71l5526,289r17,68l5571,421r37,59l5654,533r54,47l5769,621r68,33l5909,678r78,15l6068,698r80,-5l6226,678r72,-24l6366,621r61,-41l6481,533r46,-53l6564,421r28,-64l6609,289r6,-71l6609,147,6592,80,6564,16r-37,-59l6481,-97r-54,-47l6366,-185r-68,-32l6226,-241r-78,-16l6068,-262xm5771,428r74,39l5919,495r74,16l6068,517r74,-6l6216,495r74,-28l6364,428e" filled="f">
              <v:stroke joinstyle="round"/>
              <v:formulas/>
              <v:path arrowok="t" o:connecttype="segments"/>
            </v:shape>
            <v:shape id="_x0000_s1052" style="position:absolute;left:5835;top:24;width:465;height:100" coordorigin="5835,25" coordsize="465,100" o:spt="100" adj="0,,0" path="m5949,75r-4,-20l5932,39,5914,29r-22,-4l5870,29r-18,10l5839,55r-4,20l5839,94r13,16l5870,121r22,4l5914,121r18,-11l5945,94r4,-19m6300,75r-4,-20l6283,39,6265,29r-22,-4l6221,29r-18,10l6190,55r-4,20l6190,94r13,16l6221,121r22,4l6265,121r18,-11l6296,94r4,-19e" fillcolor="#cdcdcd" stroked="f">
              <v:stroke joinstyle="round"/>
              <v:formulas/>
              <v:path arrowok="t" o:connecttype="segments"/>
            </v:shape>
            <v:shape id="_x0000_s1051" style="position:absolute;left:5835;top:24;width:465;height:100" coordorigin="5835,25" coordsize="465,100" o:spt="100" adj="0,,0" path="m5892,25r-22,4l5852,39r-13,16l5835,75r4,19l5852,110r18,11l5892,125r22,-4l5932,110r13,-16l5949,75r-4,-20l5932,39,5914,29r-22,-4xm6243,25r-22,4l6203,39r-13,16l6186,75r4,19l6203,110r18,11l6243,125r22,-4l6283,110r13,-16l6300,75r-4,-20l6283,39,6265,29r-22,-4xe" filled="f">
              <v:stroke joinstyle="round"/>
              <v:formulas/>
              <v:path arrowok="t" o:connecttype="segments"/>
            </v:shape>
            <w10:wrap anchorx="page"/>
          </v:group>
        </w:pict>
      </w:r>
      <w:r w:rsidR="00C14694">
        <w:rPr>
          <w:b/>
          <w:color w:val="5B9BD4"/>
          <w:sz w:val="18"/>
        </w:rPr>
        <w:t>Figure 1</w:t>
      </w: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spacing w:before="9"/>
        <w:rPr>
          <w:b/>
        </w:rPr>
      </w:pPr>
    </w:p>
    <w:p w:rsidR="00C0384A" w:rsidRDefault="00C0384A">
      <w:pPr>
        <w:pStyle w:val="Heading1"/>
        <w:tabs>
          <w:tab w:val="left" w:pos="7874"/>
        </w:tabs>
        <w:spacing w:after="14"/>
        <w:ind w:left="6954"/>
      </w:pPr>
      <w:r w:rsidRPr="00C0384A">
        <w:pict>
          <v:group id="_x0000_s1038" style="position:absolute;left:0;text-align:left;margin-left:73.25pt;margin-top:-31.6pt;width:171.5pt;height:127.25pt;z-index:251704320;mso-position-horizontal-relative:page" coordorigin="1465,-632" coordsize="3430,2545">
            <v:shape id="_x0000_s1049" type="#_x0000_t75" style="position:absolute;left:1902;top:481;width:1520;height:879">
              <v:imagedata r:id="rId40" o:title=""/>
            </v:shape>
            <v:rect id="_x0000_s1048" style="position:absolute;left:3902;top:352;width:110;height:110" fillcolor="#305392" stroked="f"/>
            <v:rect id="_x0000_s1047" style="position:absolute;left:3902;top:714;width:110;height:110" fillcolor="#3a63ac" stroked="f"/>
            <v:rect id="_x0000_s1046" style="position:absolute;left:3902;top:1075;width:110;height:110" fillcolor="#4471c4" stroked="f"/>
            <v:rect id="_x0000_s1045" style="position:absolute;left:3902;top:1437;width:110;height:110" fillcolor="#8fa1d3" stroked="f"/>
            <v:rect id="_x0000_s1044" style="position:absolute;left:1470;top:-628;width:3420;height:2535" filled="f" strokecolor="#888" strokeweight=".5pt"/>
            <v:shape id="_x0000_s1043" type="#_x0000_t202" style="position:absolute;left:4060;top:-16;width:701;height:1617" filled="f" stroked="f">
              <v:textbox inset="0,0,0,0">
                <w:txbxContent>
                  <w:p w:rsidR="00C0384A" w:rsidRDefault="00C14694">
                    <w:pPr>
                      <w:spacing w:line="203" w:lineRule="exact"/>
                      <w:ind w:left="336"/>
                      <w:rPr>
                        <w:sz w:val="20"/>
                      </w:rPr>
                    </w:pPr>
                    <w:r>
                      <w:rPr>
                        <w:sz w:val="20"/>
                      </w:rPr>
                      <w:t>17%</w:t>
                    </w:r>
                  </w:p>
                  <w:p w:rsidR="00C0384A" w:rsidRDefault="00C14694">
                    <w:pPr>
                      <w:spacing w:before="87" w:line="355" w:lineRule="auto"/>
                      <w:ind w:right="70"/>
                      <w:rPr>
                        <w:sz w:val="20"/>
                      </w:rPr>
                    </w:pPr>
                    <w:r>
                      <w:rPr>
                        <w:sz w:val="20"/>
                      </w:rPr>
                      <w:t xml:space="preserve">1st Qtr 2nd </w:t>
                    </w:r>
                    <w:r>
                      <w:rPr>
                        <w:spacing w:val="-6"/>
                        <w:sz w:val="20"/>
                      </w:rPr>
                      <w:t xml:space="preserve">Qtr </w:t>
                    </w:r>
                    <w:r>
                      <w:rPr>
                        <w:sz w:val="20"/>
                      </w:rPr>
                      <w:t>3rd</w:t>
                    </w:r>
                    <w:r>
                      <w:rPr>
                        <w:spacing w:val="-5"/>
                        <w:sz w:val="20"/>
                      </w:rPr>
                      <w:t xml:space="preserve"> </w:t>
                    </w:r>
                    <w:r>
                      <w:rPr>
                        <w:sz w:val="20"/>
                      </w:rPr>
                      <w:t>Qtr</w:t>
                    </w:r>
                  </w:p>
                  <w:p w:rsidR="00C0384A" w:rsidRDefault="00C14694">
                    <w:pPr>
                      <w:spacing w:before="2" w:line="240" w:lineRule="exact"/>
                      <w:rPr>
                        <w:sz w:val="20"/>
                      </w:rPr>
                    </w:pPr>
                    <w:r>
                      <w:rPr>
                        <w:sz w:val="20"/>
                      </w:rPr>
                      <w:t>4th</w:t>
                    </w:r>
                    <w:r>
                      <w:rPr>
                        <w:spacing w:val="-4"/>
                        <w:sz w:val="20"/>
                      </w:rPr>
                      <w:t xml:space="preserve"> </w:t>
                    </w:r>
                    <w:r>
                      <w:rPr>
                        <w:sz w:val="20"/>
                      </w:rPr>
                      <w:t>Qtr</w:t>
                    </w:r>
                  </w:p>
                </w:txbxContent>
              </v:textbox>
            </v:shape>
            <v:shape id="_x0000_s1042" type="#_x0000_t202" style="position:absolute;left:1771;top:1379;width:364;height:200" filled="f" stroked="f">
              <v:textbox inset="0,0,0,0">
                <w:txbxContent>
                  <w:p w:rsidR="00C0384A" w:rsidRDefault="00C14694">
                    <w:pPr>
                      <w:spacing w:line="199" w:lineRule="exact"/>
                      <w:rPr>
                        <w:sz w:val="20"/>
                      </w:rPr>
                    </w:pPr>
                    <w:r>
                      <w:rPr>
                        <w:sz w:val="20"/>
                      </w:rPr>
                      <w:t>53%</w:t>
                    </w:r>
                  </w:p>
                </w:txbxContent>
              </v:textbox>
            </v:shape>
            <v:shape id="_x0000_s1041" type="#_x0000_t202" style="position:absolute;left:3076;top:298;width:364;height:200" filled="f" stroked="f">
              <v:textbox inset="0,0,0,0">
                <w:txbxContent>
                  <w:p w:rsidR="00C0384A" w:rsidRDefault="00C14694">
                    <w:pPr>
                      <w:spacing w:line="199" w:lineRule="exact"/>
                      <w:rPr>
                        <w:sz w:val="20"/>
                      </w:rPr>
                    </w:pPr>
                    <w:r>
                      <w:rPr>
                        <w:sz w:val="20"/>
                      </w:rPr>
                      <w:t>17%</w:t>
                    </w:r>
                  </w:p>
                </w:txbxContent>
              </v:textbox>
            </v:shape>
            <v:shape id="_x0000_s1040" type="#_x0000_t202" style="position:absolute;left:2056;top:238;width:364;height:200" filled="f" stroked="f">
              <v:textbox inset="0,0,0,0">
                <w:txbxContent>
                  <w:p w:rsidR="00C0384A" w:rsidRDefault="00C14694">
                    <w:pPr>
                      <w:spacing w:line="199" w:lineRule="exact"/>
                      <w:rPr>
                        <w:sz w:val="20"/>
                      </w:rPr>
                    </w:pPr>
                    <w:r>
                      <w:rPr>
                        <w:sz w:val="20"/>
                      </w:rPr>
                      <w:t>13%</w:t>
                    </w:r>
                  </w:p>
                </w:txbxContent>
              </v:textbox>
            </v:shape>
            <v:shape id="_x0000_s1039" type="#_x0000_t202" style="position:absolute;left:2799;top:-403;width:783;height:360" filled="f" stroked="f">
              <v:textbox inset="0,0,0,0">
                <w:txbxContent>
                  <w:p w:rsidR="00C0384A" w:rsidRDefault="00C14694">
                    <w:pPr>
                      <w:spacing w:line="360" w:lineRule="exact"/>
                      <w:rPr>
                        <w:b/>
                        <w:sz w:val="36"/>
                      </w:rPr>
                    </w:pPr>
                    <w:r>
                      <w:rPr>
                        <w:b/>
                        <w:sz w:val="36"/>
                      </w:rPr>
                      <w:t>Sales</w:t>
                    </w:r>
                  </w:p>
                </w:txbxContent>
              </v:textbox>
            </v:shape>
            <w10:wrap anchorx="page"/>
          </v:group>
        </w:pict>
      </w:r>
      <w:r w:rsidRPr="00C0384A">
        <w:pict>
          <v:shape id="_x0000_s1037" style="position:absolute;left:0;text-align:left;margin-left:376.85pt;margin-top:1.95pt;width:22.8pt;height:10.2pt;z-index:-252518400;mso-position-horizontal-relative:page" coordorigin="7537,39" coordsize="456,204" o:spt="100" adj="0,,0" path="m7975,173r-241,l7821,173r86,12l7889,243r86,-70xm7774,81r-80,3l7615,96r-78,19l7564,202r84,-20l7734,173r241,l7993,159,7971,97r-38,l7854,85r-80,-4xm7951,39r-18,58l7971,97,7951,39xe" fillcolor="#5b9bd4" stroked="f">
            <v:stroke joinstyle="round"/>
            <v:formulas/>
            <v:path arrowok="t" o:connecttype="segments"/>
            <w10:wrap anchorx="page"/>
          </v:shape>
        </w:pict>
      </w:r>
      <w:r w:rsidR="00C14694">
        <w:t>A</w:t>
      </w:r>
      <w:r w:rsidR="00C14694">
        <w:tab/>
        <w:t>B</w:t>
      </w:r>
    </w:p>
    <w:p w:rsidR="00C0384A" w:rsidRDefault="00C14694">
      <w:pPr>
        <w:tabs>
          <w:tab w:val="left" w:pos="8139"/>
        </w:tabs>
        <w:ind w:left="6698"/>
        <w:rPr>
          <w:sz w:val="20"/>
        </w:rPr>
      </w:pPr>
      <w:r>
        <w:rPr>
          <w:noProof/>
          <w:sz w:val="20"/>
          <w:lang w:val="en-US" w:eastAsia="en-US" w:bidi="ar-SA"/>
        </w:rPr>
        <w:drawing>
          <wp:inline distT="0" distB="0" distL="0" distR="0">
            <wp:extent cx="132475" cy="252412"/>
            <wp:effectExtent l="0" t="0" r="0" b="0"/>
            <wp:docPr id="33"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3.png"/>
                    <pic:cNvPicPr/>
                  </pic:nvPicPr>
                  <pic:blipFill>
                    <a:blip r:embed="rId41" cstate="print"/>
                    <a:stretch>
                      <a:fillRect/>
                    </a:stretch>
                  </pic:blipFill>
                  <pic:spPr>
                    <a:xfrm>
                      <a:off x="0" y="0"/>
                      <a:ext cx="132475" cy="252412"/>
                    </a:xfrm>
                    <a:prstGeom prst="rect">
                      <a:avLst/>
                    </a:prstGeom>
                  </pic:spPr>
                </pic:pic>
              </a:graphicData>
            </a:graphic>
          </wp:inline>
        </w:drawing>
      </w:r>
      <w:r>
        <w:rPr>
          <w:sz w:val="20"/>
        </w:rPr>
        <w:tab/>
      </w:r>
      <w:r w:rsidR="00C0384A" w:rsidRPr="00C0384A">
        <w:rPr>
          <w:sz w:val="20"/>
        </w:rPr>
      </w:r>
      <w:r w:rsidR="00C0384A">
        <w:rPr>
          <w:sz w:val="20"/>
        </w:rPr>
        <w:pict>
          <v:group id="_x0000_s1035" style="width:12.5pt;height:21.1pt;mso-position-horizontal-relative:char;mso-position-vertical-relative:line" coordsize="250,422">
            <v:shape id="_x0000_s1036" style="position:absolute;width:250;height:422" coordsize="250,422" o:spt="100" adj="0,,0" path="m37,345r109,76l250,347r-61,l189,346r-92,l37,345xm79,l,46r37,71l65,191r21,76l97,346r92,l180,274,164,202,141,132,113,65,79,xe" fillcolor="#5b9bd4" stroked="f">
              <v:stroke joinstyle="round"/>
              <v:formulas/>
              <v:path arrowok="t" o:connecttype="segments"/>
            </v:shape>
            <w10:wrap type="none"/>
            <w10:anchorlock/>
          </v:group>
        </w:pict>
      </w:r>
    </w:p>
    <w:p w:rsidR="00C0384A" w:rsidRDefault="00C0384A">
      <w:pPr>
        <w:rPr>
          <w:sz w:val="20"/>
        </w:rPr>
        <w:sectPr w:rsidR="00C0384A">
          <w:pgSz w:w="12240" w:h="15840"/>
          <w:pgMar w:top="1140" w:right="0" w:bottom="280" w:left="300" w:header="0" w:footer="0" w:gutter="0"/>
          <w:cols w:space="720"/>
        </w:sectPr>
      </w:pPr>
    </w:p>
    <w:p w:rsidR="00C0384A" w:rsidRDefault="00C0384A">
      <w:pPr>
        <w:pStyle w:val="BodyText"/>
        <w:rPr>
          <w:sz w:val="18"/>
        </w:rPr>
      </w:pPr>
    </w:p>
    <w:p w:rsidR="00C0384A" w:rsidRDefault="00C0384A">
      <w:pPr>
        <w:pStyle w:val="BodyText"/>
        <w:rPr>
          <w:sz w:val="18"/>
        </w:rPr>
      </w:pPr>
    </w:p>
    <w:p w:rsidR="00C0384A" w:rsidRDefault="00C0384A">
      <w:pPr>
        <w:pStyle w:val="BodyText"/>
        <w:rPr>
          <w:sz w:val="18"/>
        </w:rPr>
      </w:pPr>
    </w:p>
    <w:p w:rsidR="00C0384A" w:rsidRDefault="00C0384A">
      <w:pPr>
        <w:pStyle w:val="BodyText"/>
        <w:rPr>
          <w:sz w:val="18"/>
        </w:rPr>
      </w:pPr>
    </w:p>
    <w:p w:rsidR="00C0384A" w:rsidRDefault="00C0384A">
      <w:pPr>
        <w:pStyle w:val="BodyText"/>
      </w:pPr>
    </w:p>
    <w:p w:rsidR="00C0384A" w:rsidRDefault="00C14694">
      <w:pPr>
        <w:ind w:left="1140"/>
        <w:rPr>
          <w:b/>
          <w:sz w:val="18"/>
        </w:rPr>
      </w:pPr>
      <w:r>
        <w:rPr>
          <w:b/>
          <w:color w:val="5B9BD4"/>
          <w:sz w:val="18"/>
        </w:rPr>
        <w:t>Figure 3</w:t>
      </w:r>
    </w:p>
    <w:p w:rsidR="00C0384A" w:rsidRDefault="00C14694">
      <w:pPr>
        <w:tabs>
          <w:tab w:val="left" w:pos="1471"/>
        </w:tabs>
        <w:spacing w:line="396" w:lineRule="exact"/>
        <w:ind w:right="2118"/>
        <w:jc w:val="center"/>
        <w:rPr>
          <w:sz w:val="36"/>
        </w:rPr>
      </w:pPr>
      <w:r>
        <w:br w:type="column"/>
      </w:r>
      <w:r>
        <w:rPr>
          <w:sz w:val="36"/>
        </w:rPr>
        <w:lastRenderedPageBreak/>
        <w:t>E</w:t>
      </w:r>
      <w:r>
        <w:rPr>
          <w:sz w:val="36"/>
        </w:rPr>
        <w:tab/>
        <w:t>C</w:t>
      </w:r>
    </w:p>
    <w:p w:rsidR="00C0384A" w:rsidRDefault="00C0384A">
      <w:pPr>
        <w:pStyle w:val="Heading1"/>
        <w:spacing w:before="98"/>
        <w:ind w:right="2127"/>
        <w:jc w:val="center"/>
      </w:pPr>
      <w:r w:rsidRPr="00C0384A">
        <w:pict>
          <v:shape id="_x0000_s1034" style="position:absolute;left:0;text-align:left;margin-left:402.35pt;margin-top:.05pt;width:20.8pt;height:18.45pt;z-index:251707392;mso-position-horizontal-relative:page" coordorigin="8047,1" coordsize="416,369" o:spt="100" adj="0,,0" path="m8085,166r-38,128l8149,369r-18,-58l8207,275r72,-45l8288,224r-184,l8085,166xm8390,1r-48,56l8289,107r-58,45l8169,191r-65,33l8288,224r58,-45l8407,121r55,-65l8390,1xe" fillcolor="#5b9bd4" stroked="f">
            <v:stroke joinstyle="round"/>
            <v:formulas/>
            <v:path arrowok="t" o:connecttype="segments"/>
            <w10:wrap anchorx="page"/>
          </v:shape>
        </w:pict>
      </w:r>
      <w:r w:rsidRPr="00C0384A">
        <w:pict>
          <v:shape id="_x0000_s1033" style="position:absolute;left:0;text-align:left;margin-left:358.4pt;margin-top:1.05pt;width:21.45pt;height:15.85pt;z-index:251708416;mso-position-horizontal-relative:page" coordorigin="7168,21" coordsize="429,317" o:spt="100" adj="0,,0" path="m7349,114r-133,l7277,173r66,52l7415,270r75,38l7570,337r27,-87l7528,225r-66,-33l7400,154r-51,-40xm7337,21r-133,8l7168,151r48,-37l7349,114r-7,-5l7289,58r48,-37xe" fillcolor="#5b9bd4" stroked="f">
            <v:stroke joinstyle="round"/>
            <v:formulas/>
            <v:path arrowok="t" o:connecttype="segments"/>
            <w10:wrap anchorx="page"/>
          </v:shape>
        </w:pict>
      </w:r>
      <w:r w:rsidR="00C14694">
        <w:t>D</w:t>
      </w:r>
    </w:p>
    <w:p w:rsidR="00C0384A" w:rsidRDefault="00C14694">
      <w:pPr>
        <w:spacing w:before="126"/>
        <w:ind w:left="1140"/>
        <w:rPr>
          <w:b/>
          <w:sz w:val="18"/>
        </w:rPr>
      </w:pPr>
      <w:r>
        <w:rPr>
          <w:b/>
          <w:color w:val="5B9BD4"/>
          <w:sz w:val="18"/>
        </w:rPr>
        <w:t>Figure 2</w:t>
      </w:r>
    </w:p>
    <w:p w:rsidR="00C0384A" w:rsidRDefault="00C0384A">
      <w:pPr>
        <w:rPr>
          <w:sz w:val="18"/>
        </w:rPr>
        <w:sectPr w:rsidR="00C0384A">
          <w:type w:val="continuous"/>
          <w:pgSz w:w="12240" w:h="15840"/>
          <w:pgMar w:top="1140" w:right="0" w:bottom="280" w:left="300" w:header="720" w:footer="720" w:gutter="0"/>
          <w:cols w:num="2" w:space="720" w:equalWidth="0">
            <w:col w:w="1776" w:space="3445"/>
            <w:col w:w="6719"/>
          </w:cols>
        </w:sectPr>
      </w:pP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spacing w:before="7"/>
        <w:rPr>
          <w:b/>
          <w:sz w:val="21"/>
        </w:rPr>
      </w:pPr>
    </w:p>
    <w:p w:rsidR="00C0384A" w:rsidRDefault="00C14694">
      <w:pPr>
        <w:pStyle w:val="Heading3"/>
        <w:numPr>
          <w:ilvl w:val="2"/>
          <w:numId w:val="6"/>
        </w:numPr>
        <w:tabs>
          <w:tab w:val="left" w:pos="1712"/>
        </w:tabs>
        <w:spacing w:before="47"/>
      </w:pPr>
      <w:r>
        <w:rPr>
          <w:color w:val="5B9BD4"/>
        </w:rPr>
        <w:t>Vodeni žig (eng.</w:t>
      </w:r>
      <w:r>
        <w:rPr>
          <w:color w:val="5B9BD4"/>
          <w:spacing w:val="-14"/>
        </w:rPr>
        <w:t xml:space="preserve"> </w:t>
      </w:r>
      <w:r>
        <w:rPr>
          <w:color w:val="5B9BD4"/>
        </w:rPr>
        <w:t>Watermark)</w:t>
      </w:r>
    </w:p>
    <w:p w:rsidR="00C0384A" w:rsidRDefault="00C14694">
      <w:pPr>
        <w:pStyle w:val="BodyText"/>
        <w:spacing w:before="21" w:line="259" w:lineRule="auto"/>
        <w:ind w:left="1140" w:right="2111"/>
      </w:pPr>
      <w:r>
        <w:t xml:space="preserve">Vodeni žig se umeće izborom opcije </w:t>
      </w:r>
      <w:r>
        <w:rPr>
          <w:b/>
        </w:rPr>
        <w:t>Page Layout → Watermark</w:t>
      </w:r>
      <w:r>
        <w:t>. Ovde je moguće izabrati neki od postojećih ili napraviti novi žig.</w:t>
      </w:r>
    </w:p>
    <w:p w:rsidR="00C0384A" w:rsidRDefault="00C0384A">
      <w:pPr>
        <w:spacing w:line="259" w:lineRule="auto"/>
        <w:sectPr w:rsidR="00C0384A">
          <w:type w:val="continuous"/>
          <w:pgSz w:w="12240" w:h="15840"/>
          <w:pgMar w:top="1140" w:right="0" w:bottom="280" w:left="300" w:header="720" w:footer="720" w:gutter="0"/>
          <w:cols w:space="720"/>
        </w:sectPr>
      </w:pPr>
    </w:p>
    <w:p w:rsidR="00C0384A" w:rsidRDefault="00C14694">
      <w:pPr>
        <w:pStyle w:val="ListParagraph"/>
        <w:numPr>
          <w:ilvl w:val="1"/>
          <w:numId w:val="6"/>
        </w:numPr>
        <w:tabs>
          <w:tab w:val="left" w:pos="1549"/>
        </w:tabs>
        <w:spacing w:before="95"/>
        <w:ind w:hanging="409"/>
        <w:rPr>
          <w:rFonts w:ascii="Calibri Light"/>
          <w:color w:val="2D74B5"/>
          <w:sz w:val="28"/>
        </w:rPr>
      </w:pPr>
      <w:r>
        <w:rPr>
          <w:rFonts w:ascii="Calibri Light"/>
          <w:color w:val="2D74B5"/>
          <w:spacing w:val="-3"/>
          <w:sz w:val="28"/>
        </w:rPr>
        <w:lastRenderedPageBreak/>
        <w:t>Formatiranje stranice</w:t>
      </w:r>
    </w:p>
    <w:p w:rsidR="00C0384A" w:rsidRDefault="00C0384A">
      <w:pPr>
        <w:pStyle w:val="BodyText"/>
        <w:spacing w:before="8"/>
        <w:rPr>
          <w:rFonts w:ascii="Calibri Light"/>
          <w:sz w:val="38"/>
        </w:rPr>
      </w:pPr>
    </w:p>
    <w:p w:rsidR="00C0384A" w:rsidRDefault="00C14694">
      <w:pPr>
        <w:pStyle w:val="BodyText"/>
        <w:ind w:left="1140"/>
      </w:pPr>
      <w:r>
        <w:t xml:space="preserve">Opcije za formatiranje stranice se nalaze u velikoj grupi opcija </w:t>
      </w:r>
      <w:r>
        <w:rPr>
          <w:b/>
        </w:rPr>
        <w:t xml:space="preserve">Page Layout </w:t>
      </w:r>
      <w:r>
        <w:t>(Slika 21).</w:t>
      </w:r>
    </w:p>
    <w:p w:rsidR="00C0384A" w:rsidRDefault="00C14694">
      <w:pPr>
        <w:pStyle w:val="BodyText"/>
        <w:rPr>
          <w:sz w:val="12"/>
        </w:rPr>
      </w:pPr>
      <w:r>
        <w:rPr>
          <w:noProof/>
          <w:lang w:val="en-US" w:eastAsia="en-US" w:bidi="ar-SA"/>
        </w:rPr>
        <w:drawing>
          <wp:anchor distT="0" distB="0" distL="0" distR="0" simplePos="0" relativeHeight="51" behindDoc="0" locked="0" layoutInCell="1" allowOverlap="1">
            <wp:simplePos x="0" y="0"/>
            <wp:positionH relativeFrom="page">
              <wp:posOffset>990600</wp:posOffset>
            </wp:positionH>
            <wp:positionV relativeFrom="paragraph">
              <wp:posOffset>118089</wp:posOffset>
            </wp:positionV>
            <wp:extent cx="5801486" cy="1343025"/>
            <wp:effectExtent l="0" t="0" r="0" b="0"/>
            <wp:wrapTopAndBottom/>
            <wp:docPr id="35" name="image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4.jpeg"/>
                    <pic:cNvPicPr/>
                  </pic:nvPicPr>
                  <pic:blipFill>
                    <a:blip r:embed="rId42" cstate="print"/>
                    <a:stretch>
                      <a:fillRect/>
                    </a:stretch>
                  </pic:blipFill>
                  <pic:spPr>
                    <a:xfrm>
                      <a:off x="0" y="0"/>
                      <a:ext cx="5801486" cy="1343025"/>
                    </a:xfrm>
                    <a:prstGeom prst="rect">
                      <a:avLst/>
                    </a:prstGeom>
                  </pic:spPr>
                </pic:pic>
              </a:graphicData>
            </a:graphic>
          </wp:anchor>
        </w:drawing>
      </w:r>
    </w:p>
    <w:p w:rsidR="00C0384A" w:rsidRDefault="00C14694">
      <w:pPr>
        <w:spacing w:before="153"/>
        <w:ind w:right="299"/>
        <w:jc w:val="center"/>
        <w:rPr>
          <w:b/>
          <w:sz w:val="18"/>
        </w:rPr>
      </w:pPr>
      <w:r>
        <w:rPr>
          <w:b/>
          <w:color w:val="5B9BD4"/>
          <w:sz w:val="18"/>
        </w:rPr>
        <w:t>Slika 21</w:t>
      </w:r>
    </w:p>
    <w:p w:rsidR="00C0384A" w:rsidRDefault="00C0384A">
      <w:pPr>
        <w:pStyle w:val="BodyText"/>
        <w:spacing w:before="2"/>
        <w:rPr>
          <w:b/>
          <w:sz w:val="16"/>
        </w:rPr>
      </w:pPr>
    </w:p>
    <w:p w:rsidR="00C0384A" w:rsidRDefault="00C14694">
      <w:pPr>
        <w:pStyle w:val="BodyText"/>
        <w:ind w:left="1140"/>
      </w:pPr>
      <w:r>
        <w:t>Neke od glavnih opcija za formatiranje stranice su:</w:t>
      </w:r>
    </w:p>
    <w:p w:rsidR="00C0384A" w:rsidRDefault="00C14694">
      <w:pPr>
        <w:pStyle w:val="ListParagraph"/>
        <w:numPr>
          <w:ilvl w:val="0"/>
          <w:numId w:val="5"/>
        </w:numPr>
        <w:tabs>
          <w:tab w:val="left" w:pos="1860"/>
          <w:tab w:val="left" w:pos="1861"/>
        </w:tabs>
        <w:spacing w:before="181"/>
        <w:ind w:hanging="361"/>
      </w:pPr>
      <w:r>
        <w:t>Podešavanje margina (</w:t>
      </w:r>
      <w:r>
        <w:rPr>
          <w:b/>
        </w:rPr>
        <w:t>Page Setup →</w:t>
      </w:r>
      <w:r>
        <w:rPr>
          <w:b/>
          <w:spacing w:val="-5"/>
        </w:rPr>
        <w:t xml:space="preserve"> </w:t>
      </w:r>
      <w:r>
        <w:rPr>
          <w:b/>
        </w:rPr>
        <w:t>Margins</w:t>
      </w:r>
      <w:r>
        <w:t>)</w:t>
      </w:r>
    </w:p>
    <w:p w:rsidR="00C0384A" w:rsidRDefault="00C14694">
      <w:pPr>
        <w:pStyle w:val="ListParagraph"/>
        <w:numPr>
          <w:ilvl w:val="0"/>
          <w:numId w:val="5"/>
        </w:numPr>
        <w:tabs>
          <w:tab w:val="left" w:pos="1860"/>
          <w:tab w:val="left" w:pos="1861"/>
        </w:tabs>
        <w:ind w:hanging="361"/>
      </w:pPr>
      <w:r>
        <w:t>Podešavanje orjentacije papira (</w:t>
      </w:r>
      <w:r>
        <w:rPr>
          <w:b/>
        </w:rPr>
        <w:t>Page Setup →</w:t>
      </w:r>
      <w:r>
        <w:rPr>
          <w:b/>
          <w:spacing w:val="-5"/>
        </w:rPr>
        <w:t xml:space="preserve"> </w:t>
      </w:r>
      <w:r>
        <w:rPr>
          <w:b/>
        </w:rPr>
        <w:t>Orientation</w:t>
      </w:r>
      <w:r>
        <w:t>)</w:t>
      </w:r>
    </w:p>
    <w:p w:rsidR="00C0384A" w:rsidRDefault="00C14694">
      <w:pPr>
        <w:pStyle w:val="ListParagraph"/>
        <w:numPr>
          <w:ilvl w:val="0"/>
          <w:numId w:val="5"/>
        </w:numPr>
        <w:tabs>
          <w:tab w:val="left" w:pos="1860"/>
          <w:tab w:val="left" w:pos="1861"/>
        </w:tabs>
        <w:spacing w:before="20"/>
        <w:ind w:hanging="361"/>
      </w:pPr>
      <w:r>
        <w:t>Veličina stranice (</w:t>
      </w:r>
      <w:r>
        <w:rPr>
          <w:b/>
        </w:rPr>
        <w:t>Page Setup →</w:t>
      </w:r>
      <w:r>
        <w:rPr>
          <w:b/>
          <w:spacing w:val="-14"/>
        </w:rPr>
        <w:t xml:space="preserve"> </w:t>
      </w:r>
      <w:r>
        <w:rPr>
          <w:b/>
        </w:rPr>
        <w:t>Size</w:t>
      </w:r>
      <w:r>
        <w:t>)</w:t>
      </w:r>
    </w:p>
    <w:p w:rsidR="00C0384A" w:rsidRDefault="00C14694">
      <w:pPr>
        <w:pStyle w:val="ListParagraph"/>
        <w:numPr>
          <w:ilvl w:val="0"/>
          <w:numId w:val="5"/>
        </w:numPr>
        <w:tabs>
          <w:tab w:val="left" w:pos="1860"/>
          <w:tab w:val="left" w:pos="1861"/>
        </w:tabs>
        <w:ind w:hanging="361"/>
      </w:pPr>
      <w:r>
        <w:t>Broj kolona (</w:t>
      </w:r>
      <w:r>
        <w:rPr>
          <w:b/>
        </w:rPr>
        <w:t>Page Setup →</w:t>
      </w:r>
      <w:r>
        <w:rPr>
          <w:b/>
          <w:spacing w:val="-8"/>
        </w:rPr>
        <w:t xml:space="preserve"> </w:t>
      </w:r>
      <w:r>
        <w:rPr>
          <w:b/>
        </w:rPr>
        <w:t>Columns</w:t>
      </w:r>
      <w:r>
        <w:t>)</w:t>
      </w:r>
    </w:p>
    <w:p w:rsidR="00C0384A" w:rsidRDefault="00C14694">
      <w:pPr>
        <w:pStyle w:val="ListParagraph"/>
        <w:numPr>
          <w:ilvl w:val="0"/>
          <w:numId w:val="5"/>
        </w:numPr>
        <w:tabs>
          <w:tab w:val="left" w:pos="1860"/>
          <w:tab w:val="left" w:pos="1861"/>
        </w:tabs>
        <w:ind w:hanging="361"/>
      </w:pPr>
      <w:r>
        <w:t>Podešavanje tema (</w:t>
      </w:r>
      <w:r>
        <w:rPr>
          <w:b/>
        </w:rPr>
        <w:t>Themes</w:t>
      </w:r>
      <w:r>
        <w:t>)</w:t>
      </w:r>
    </w:p>
    <w:p w:rsidR="00C0384A" w:rsidRDefault="00C14694">
      <w:pPr>
        <w:pStyle w:val="ListParagraph"/>
        <w:numPr>
          <w:ilvl w:val="0"/>
          <w:numId w:val="5"/>
        </w:numPr>
        <w:tabs>
          <w:tab w:val="left" w:pos="1860"/>
          <w:tab w:val="left" w:pos="1861"/>
        </w:tabs>
        <w:spacing w:before="20"/>
        <w:ind w:hanging="361"/>
      </w:pPr>
      <w:r>
        <w:t>Postavljanje boje i okvira (</w:t>
      </w:r>
      <w:r>
        <w:rPr>
          <w:b/>
        </w:rPr>
        <w:t>Page</w:t>
      </w:r>
      <w:r>
        <w:rPr>
          <w:b/>
          <w:spacing w:val="-8"/>
        </w:rPr>
        <w:t xml:space="preserve"> </w:t>
      </w:r>
      <w:r>
        <w:rPr>
          <w:b/>
        </w:rPr>
        <w:t>Background</w:t>
      </w:r>
      <w:r>
        <w:t>)</w:t>
      </w:r>
    </w:p>
    <w:p w:rsidR="00C0384A" w:rsidRPr="00F8776D" w:rsidRDefault="00C14694">
      <w:pPr>
        <w:pStyle w:val="BodyText"/>
        <w:spacing w:before="183" w:line="256" w:lineRule="auto"/>
        <w:ind w:left="1140" w:right="1616"/>
      </w:pPr>
      <w:r>
        <w:t xml:space="preserve">Pored ovih opcija, na stranicu je još moguće i dodati zaglavlja (header i footer). Ovo se postiže izborom opcija </w:t>
      </w:r>
      <w:r>
        <w:rPr>
          <w:b/>
        </w:rPr>
        <w:t xml:space="preserve">Insert → Header &amp; Footer. </w:t>
      </w:r>
      <w:r>
        <w:t>Tu se dodatno nalazi i opcija za dodavanje broja stranice.</w:t>
      </w:r>
      <w:r w:rsidR="00F8776D">
        <w:t xml:space="preserve"> U slučaju da hoćemo da brojimo stranice od 1, ali da prvu stranicu ne računamo, to je moguće ostvariti na sledeći način: unutar dela </w:t>
      </w:r>
      <w:r w:rsidR="00F8776D">
        <w:rPr>
          <w:b/>
        </w:rPr>
        <w:t xml:space="preserve">Insert → Header &amp; Footer </w:t>
      </w:r>
      <w:r w:rsidR="00F8776D">
        <w:t xml:space="preserve">klikom </w:t>
      </w:r>
      <w:r w:rsidR="00F8776D" w:rsidRPr="00F8776D">
        <w:rPr>
          <w:b/>
        </w:rPr>
        <w:t>na Page number</w:t>
      </w:r>
      <w:r w:rsidR="00F8776D">
        <w:t xml:space="preserve"> </w:t>
      </w:r>
      <w:r w:rsidR="00F8776D">
        <w:rPr>
          <w:b/>
        </w:rPr>
        <w:t xml:space="preserve">→ Format Page Numbers... </w:t>
      </w:r>
      <w:r w:rsidR="00F8776D">
        <w:t xml:space="preserve">podesiti </w:t>
      </w:r>
      <w:r w:rsidR="00F8776D" w:rsidRPr="00F8776D">
        <w:rPr>
          <w:b/>
        </w:rPr>
        <w:t>Start at 0</w:t>
      </w:r>
      <w:r w:rsidR="00F8776D">
        <w:t xml:space="preserve">. Dvoklikom pri dnu stranice otvoriće se opcija </w:t>
      </w:r>
      <w:r w:rsidR="00F8776D" w:rsidRPr="00F8776D">
        <w:rPr>
          <w:b/>
        </w:rPr>
        <w:t>header &amp; footer tools</w:t>
      </w:r>
      <w:r w:rsidR="00F8776D">
        <w:t xml:space="preserve"> unutar trake sa opcijama. Štiklirati </w:t>
      </w:r>
      <w:r w:rsidR="00F8776D" w:rsidRPr="00F8776D">
        <w:rPr>
          <w:b/>
        </w:rPr>
        <w:t>different first page</w:t>
      </w:r>
      <w:r w:rsidR="00F8776D">
        <w:rPr>
          <w:b/>
        </w:rPr>
        <w:t xml:space="preserve"> </w:t>
      </w:r>
      <w:r w:rsidR="00F8776D">
        <w:t>da se broj prve stranice ne bi prikazao.</w:t>
      </w:r>
    </w:p>
    <w:p w:rsidR="00C0384A" w:rsidRDefault="00C14694">
      <w:pPr>
        <w:pStyle w:val="BodyText"/>
        <w:spacing w:before="164" w:line="259" w:lineRule="auto"/>
        <w:ind w:left="1140" w:right="1511"/>
      </w:pPr>
      <w:r>
        <w:t>Takodje, moguće je posebno izabrati prvu stranicu (eng. co</w:t>
      </w:r>
      <w:r>
        <w:t xml:space="preserve">ver page), izborom opcije </w:t>
      </w:r>
      <w:r>
        <w:rPr>
          <w:b/>
        </w:rPr>
        <w:t>Insert → Cover Page</w:t>
      </w:r>
      <w:r>
        <w:t>. Tu se nalaze opcije za umetanje prazne stranice i opcija za prelazak na sledeću stranicu (eng. page break) (Slika 22).</w:t>
      </w:r>
    </w:p>
    <w:p w:rsidR="00C0384A" w:rsidRDefault="00C0384A">
      <w:pPr>
        <w:pStyle w:val="BodyText"/>
        <w:rPr>
          <w:sz w:val="10"/>
        </w:rPr>
      </w:pPr>
      <w:r w:rsidRPr="00C0384A">
        <w:pict>
          <v:group id="_x0000_s1029" style="position:absolute;margin-left:73.5pt;margin-top:8.1pt;width:468pt;height:88.8pt;z-index:-251604992;mso-wrap-distance-left:0;mso-wrap-distance-right:0;mso-position-horizontal-relative:page" coordorigin="1470,162" coordsize="9360,1776">
            <v:shape id="_x0000_s1032" type="#_x0000_t75" style="position:absolute;left:1470;top:161;width:9360;height:1776">
              <v:imagedata r:id="rId43" o:title=""/>
            </v:shape>
            <v:rect id="_x0000_s1031" style="position:absolute;left:1500;top:747;width:1635;height:1095" filled="f" strokecolor="red" strokeweight="2.25pt"/>
            <v:rect id="_x0000_s1030" style="position:absolute;left:8955;top:747;width:1800;height:1095" filled="f" strokecolor="red" strokeweight="2.25pt"/>
            <w10:wrap type="topAndBottom" anchorx="page"/>
          </v:group>
        </w:pict>
      </w:r>
    </w:p>
    <w:p w:rsidR="00C0384A" w:rsidRDefault="00C14694">
      <w:pPr>
        <w:spacing w:before="153"/>
        <w:ind w:right="297"/>
        <w:jc w:val="center"/>
        <w:rPr>
          <w:b/>
          <w:sz w:val="18"/>
        </w:rPr>
      </w:pPr>
      <w:r>
        <w:rPr>
          <w:b/>
          <w:color w:val="5B9BD4"/>
          <w:sz w:val="18"/>
        </w:rPr>
        <w:t>Slika 28</w:t>
      </w:r>
    </w:p>
    <w:p w:rsidR="00F8776D" w:rsidRDefault="00F8776D" w:rsidP="00F8776D">
      <w:pPr>
        <w:rPr>
          <w:sz w:val="18"/>
        </w:rPr>
      </w:pPr>
    </w:p>
    <w:p w:rsidR="00F8776D" w:rsidRPr="00F8776D" w:rsidRDefault="00F8776D" w:rsidP="00F8776D">
      <w:pPr>
        <w:rPr>
          <w:sz w:val="18"/>
          <w:lang/>
        </w:rPr>
      </w:pPr>
      <w:r>
        <w:rPr>
          <w:sz w:val="18"/>
        </w:rPr>
        <w:tab/>
      </w:r>
      <w:r>
        <w:rPr>
          <w:sz w:val="18"/>
        </w:rPr>
        <w:tab/>
      </w:r>
    </w:p>
    <w:p w:rsidR="00F8776D" w:rsidRDefault="00F8776D">
      <w:pPr>
        <w:jc w:val="center"/>
        <w:rPr>
          <w:sz w:val="18"/>
        </w:rPr>
      </w:pPr>
    </w:p>
    <w:p w:rsidR="00F8776D" w:rsidRDefault="00F8776D">
      <w:pPr>
        <w:jc w:val="center"/>
        <w:rPr>
          <w:sz w:val="18"/>
        </w:rPr>
      </w:pPr>
    </w:p>
    <w:p w:rsidR="00F8776D" w:rsidRDefault="00F8776D">
      <w:pPr>
        <w:jc w:val="center"/>
        <w:rPr>
          <w:sz w:val="18"/>
        </w:rPr>
      </w:pPr>
    </w:p>
    <w:p w:rsidR="00F8776D" w:rsidRDefault="00F8776D">
      <w:pPr>
        <w:jc w:val="center"/>
        <w:rPr>
          <w:sz w:val="18"/>
        </w:rPr>
        <w:sectPr w:rsidR="00F8776D">
          <w:pgSz w:w="12240" w:h="15840"/>
          <w:pgMar w:top="1140" w:right="0" w:bottom="280" w:left="300" w:header="0" w:footer="0" w:gutter="0"/>
          <w:cols w:space="720"/>
        </w:sectPr>
      </w:pPr>
    </w:p>
    <w:p w:rsidR="00C0384A" w:rsidRDefault="00C14694">
      <w:pPr>
        <w:pStyle w:val="Heading3"/>
        <w:numPr>
          <w:ilvl w:val="1"/>
          <w:numId w:val="6"/>
        </w:numPr>
        <w:tabs>
          <w:tab w:val="left" w:pos="1520"/>
        </w:tabs>
        <w:spacing w:before="95"/>
        <w:rPr>
          <w:color w:val="5B9BD4"/>
        </w:rPr>
      </w:pPr>
      <w:r>
        <w:rPr>
          <w:color w:val="5B9BD4"/>
          <w:spacing w:val="-2"/>
        </w:rPr>
        <w:lastRenderedPageBreak/>
        <w:t>Makroi</w:t>
      </w:r>
    </w:p>
    <w:p w:rsidR="00C0384A" w:rsidRDefault="00C0384A">
      <w:pPr>
        <w:pStyle w:val="BodyText"/>
        <w:spacing w:before="6"/>
        <w:rPr>
          <w:rFonts w:ascii="Calibri Light"/>
          <w:sz w:val="38"/>
        </w:rPr>
      </w:pPr>
    </w:p>
    <w:p w:rsidR="00C0384A" w:rsidRDefault="00C14694">
      <w:pPr>
        <w:pStyle w:val="BodyText"/>
        <w:spacing w:line="259" w:lineRule="auto"/>
        <w:ind w:left="1140" w:right="1512"/>
        <w:jc w:val="both"/>
      </w:pPr>
      <w:r>
        <w:t>Makro predstavlja neki element koji planiramo često da koristimo i zbog toga želimo da ga na neki način snimamo, a zatim samo da ga umećemo na željeno mesto. Makro može biti bilo šta (lista, tabela, običan tekst, fusnota,...).</w:t>
      </w:r>
    </w:p>
    <w:p w:rsidR="00C0384A" w:rsidRDefault="00C14694">
      <w:pPr>
        <w:spacing w:before="160"/>
        <w:ind w:left="1140"/>
        <w:jc w:val="both"/>
      </w:pPr>
      <w:r>
        <w:t>Opcije koje se odnose na makr</w:t>
      </w:r>
      <w:r>
        <w:t xml:space="preserve">oe se nalaze na </w:t>
      </w:r>
      <w:r>
        <w:rPr>
          <w:b/>
        </w:rPr>
        <w:t>View → Macros</w:t>
      </w:r>
      <w:r>
        <w:t>.</w:t>
      </w:r>
    </w:p>
    <w:p w:rsidR="00C0384A" w:rsidRDefault="00C14694">
      <w:pPr>
        <w:pStyle w:val="BodyText"/>
        <w:spacing w:before="182" w:line="259" w:lineRule="auto"/>
        <w:ind w:left="1140" w:right="1581"/>
        <w:jc w:val="both"/>
      </w:pPr>
      <w:r>
        <w:t>Ovde imamo 2 opcije</w:t>
      </w:r>
      <w:r>
        <w:rPr>
          <w:b/>
        </w:rPr>
        <w:t xml:space="preserve">: View Macros </w:t>
      </w:r>
      <w:r>
        <w:t xml:space="preserve">i </w:t>
      </w:r>
      <w:r>
        <w:rPr>
          <w:b/>
        </w:rPr>
        <w:t>Record Macro</w:t>
      </w:r>
      <w:r>
        <w:t xml:space="preserve">. Prvom opcijom izlistavamo postojeće makroe, dok druga služi za pravljenje novog makroa. Snimanje makroa počinje onog trenutka kada izaberemo opciju </w:t>
      </w:r>
      <w:r>
        <w:rPr>
          <w:b/>
        </w:rPr>
        <w:t xml:space="preserve">Record Macro </w:t>
      </w:r>
      <w:r>
        <w:t>(Slika 23).</w:t>
      </w:r>
    </w:p>
    <w:p w:rsidR="00C0384A" w:rsidRDefault="00C14694">
      <w:pPr>
        <w:pStyle w:val="BodyText"/>
        <w:spacing w:before="1"/>
        <w:rPr>
          <w:sz w:val="10"/>
        </w:rPr>
      </w:pPr>
      <w:r>
        <w:rPr>
          <w:noProof/>
          <w:lang w:val="en-US" w:eastAsia="en-US" w:bidi="ar-SA"/>
        </w:rPr>
        <w:drawing>
          <wp:anchor distT="0" distB="0" distL="0" distR="0" simplePos="0" relativeHeight="53" behindDoc="0" locked="0" layoutInCell="1" allowOverlap="1">
            <wp:simplePos x="0" y="0"/>
            <wp:positionH relativeFrom="page">
              <wp:posOffset>1981200</wp:posOffset>
            </wp:positionH>
            <wp:positionV relativeFrom="paragraph">
              <wp:posOffset>103471</wp:posOffset>
            </wp:positionV>
            <wp:extent cx="3819863" cy="2857500"/>
            <wp:effectExtent l="0" t="0" r="0" b="0"/>
            <wp:wrapTopAndBottom/>
            <wp:docPr id="3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6.png"/>
                    <pic:cNvPicPr/>
                  </pic:nvPicPr>
                  <pic:blipFill>
                    <a:blip r:embed="rId44" cstate="print"/>
                    <a:stretch>
                      <a:fillRect/>
                    </a:stretch>
                  </pic:blipFill>
                  <pic:spPr>
                    <a:xfrm>
                      <a:off x="0" y="0"/>
                      <a:ext cx="3819863" cy="2857500"/>
                    </a:xfrm>
                    <a:prstGeom prst="rect">
                      <a:avLst/>
                    </a:prstGeom>
                  </pic:spPr>
                </pic:pic>
              </a:graphicData>
            </a:graphic>
          </wp:anchor>
        </w:drawing>
      </w:r>
    </w:p>
    <w:p w:rsidR="00C0384A" w:rsidRDefault="00C14694">
      <w:pPr>
        <w:spacing w:before="154"/>
        <w:ind w:right="299"/>
        <w:jc w:val="center"/>
        <w:rPr>
          <w:b/>
          <w:sz w:val="18"/>
        </w:rPr>
      </w:pPr>
      <w:r>
        <w:rPr>
          <w:b/>
          <w:color w:val="5B9BD4"/>
          <w:sz w:val="18"/>
        </w:rPr>
        <w:t>Slika 23</w:t>
      </w:r>
    </w:p>
    <w:p w:rsidR="00C0384A" w:rsidRDefault="00C0384A">
      <w:pPr>
        <w:pStyle w:val="BodyText"/>
        <w:rPr>
          <w:b/>
          <w:sz w:val="16"/>
        </w:rPr>
      </w:pPr>
    </w:p>
    <w:p w:rsidR="00C0384A" w:rsidRDefault="00C14694">
      <w:pPr>
        <w:pStyle w:val="BodyText"/>
        <w:spacing w:line="259" w:lineRule="auto"/>
        <w:ind w:left="1140" w:right="1894"/>
      </w:pPr>
      <w:r>
        <w:t xml:space="preserve">Ovde je potrebno zadati naziv makroa i oznaciti da li želimo da se makro pokrece na dugme (koje se moze dodati u </w:t>
      </w:r>
      <w:r>
        <w:rPr>
          <w:b/>
        </w:rPr>
        <w:t>Quick Access Toolbar</w:t>
      </w:r>
      <w:r>
        <w:t>) ili želimo da se makro dodaje nekom prečicom na tastaturi.</w:t>
      </w:r>
    </w:p>
    <w:p w:rsidR="00C0384A" w:rsidRDefault="00C14694">
      <w:pPr>
        <w:pStyle w:val="BodyText"/>
        <w:spacing w:before="162" w:line="259" w:lineRule="auto"/>
        <w:ind w:left="1140" w:right="1433"/>
        <w:rPr>
          <w:b/>
        </w:rPr>
      </w:pPr>
      <w:r>
        <w:t>Na primer, ukoliko izaberemo da hoćemo da ubacimo du</w:t>
      </w:r>
      <w:r>
        <w:t>gme za naš makro, otvoriće nam se prozor prikazan na slici 24. Pojaviće se dve liste opcija. Sa leve strane će se nalaziti naš makro, dok će se sa desne strane nalaziti sve opcije koje se trenutno nalaze u Quick Access Toolbar-u. Da bi dodali naš makro u t</w:t>
      </w:r>
      <w:r>
        <w:t xml:space="preserve">u listu, potrebno ga je označiti i kliknuti dugme </w:t>
      </w:r>
      <w:r>
        <w:rPr>
          <w:b/>
        </w:rPr>
        <w:t>Add.</w:t>
      </w:r>
    </w:p>
    <w:p w:rsidR="00C0384A" w:rsidRDefault="00C14694">
      <w:pPr>
        <w:pStyle w:val="BodyText"/>
        <w:spacing w:before="158"/>
        <w:ind w:left="1140"/>
      </w:pPr>
      <w:r>
        <w:t xml:space="preserve">Nakon toga potrebno je kliknuti dugme </w:t>
      </w:r>
      <w:r>
        <w:rPr>
          <w:b/>
        </w:rPr>
        <w:t>OK</w:t>
      </w:r>
      <w:r>
        <w:t>.</w:t>
      </w:r>
    </w:p>
    <w:p w:rsidR="00C0384A" w:rsidRDefault="00C14694">
      <w:pPr>
        <w:spacing w:before="182" w:line="259" w:lineRule="auto"/>
        <w:ind w:left="1140" w:right="2124"/>
        <w:rPr>
          <w:b/>
        </w:rPr>
      </w:pPr>
      <w:r>
        <w:t xml:space="preserve">Praktično sve što odradimo od tog trenutka se pamti. Kada napravimo željeni makro, potrebno je izabrati opciju na </w:t>
      </w:r>
      <w:r>
        <w:rPr>
          <w:b/>
        </w:rPr>
        <w:t>View → Macros → Stop Recording.</w:t>
      </w:r>
    </w:p>
    <w:p w:rsidR="00C0384A" w:rsidRDefault="00C0384A">
      <w:pPr>
        <w:spacing w:line="259" w:lineRule="auto"/>
        <w:sectPr w:rsidR="00C0384A">
          <w:pgSz w:w="12240" w:h="15840"/>
          <w:pgMar w:top="1140" w:right="0" w:bottom="280" w:left="300" w:header="0" w:footer="0" w:gutter="0"/>
          <w:cols w:space="720"/>
        </w:sectPr>
      </w:pPr>
    </w:p>
    <w:p w:rsidR="00C0384A" w:rsidRDefault="00C0384A">
      <w:pPr>
        <w:pStyle w:val="BodyText"/>
        <w:spacing w:before="8"/>
        <w:rPr>
          <w:b/>
          <w:sz w:val="7"/>
        </w:rPr>
      </w:pPr>
    </w:p>
    <w:p w:rsidR="00C0384A" w:rsidRDefault="00C14694">
      <w:pPr>
        <w:pStyle w:val="BodyText"/>
        <w:ind w:left="1170"/>
        <w:rPr>
          <w:sz w:val="20"/>
        </w:rPr>
      </w:pPr>
      <w:r>
        <w:rPr>
          <w:noProof/>
          <w:sz w:val="20"/>
          <w:lang w:val="en-US" w:eastAsia="en-US" w:bidi="ar-SA"/>
        </w:rPr>
        <w:drawing>
          <wp:inline distT="0" distB="0" distL="0" distR="0">
            <wp:extent cx="4965391" cy="3974211"/>
            <wp:effectExtent l="0" t="0" r="0" b="0"/>
            <wp:docPr id="3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7.png"/>
                    <pic:cNvPicPr/>
                  </pic:nvPicPr>
                  <pic:blipFill>
                    <a:blip r:embed="rId45" cstate="print"/>
                    <a:stretch>
                      <a:fillRect/>
                    </a:stretch>
                  </pic:blipFill>
                  <pic:spPr>
                    <a:xfrm>
                      <a:off x="0" y="0"/>
                      <a:ext cx="4965391" cy="3974211"/>
                    </a:xfrm>
                    <a:prstGeom prst="rect">
                      <a:avLst/>
                    </a:prstGeom>
                  </pic:spPr>
                </pic:pic>
              </a:graphicData>
            </a:graphic>
          </wp:inline>
        </w:drawing>
      </w:r>
    </w:p>
    <w:p w:rsidR="00C0384A" w:rsidRDefault="00C0384A">
      <w:pPr>
        <w:pStyle w:val="BodyText"/>
        <w:spacing w:before="2"/>
        <w:rPr>
          <w:b/>
          <w:sz w:val="11"/>
        </w:rPr>
      </w:pPr>
    </w:p>
    <w:p w:rsidR="00C0384A" w:rsidRDefault="00C14694">
      <w:pPr>
        <w:spacing w:before="63"/>
        <w:ind w:right="297"/>
        <w:jc w:val="center"/>
        <w:rPr>
          <w:b/>
          <w:sz w:val="18"/>
        </w:rPr>
      </w:pPr>
      <w:r>
        <w:rPr>
          <w:b/>
          <w:color w:val="5B9BD4"/>
          <w:sz w:val="18"/>
        </w:rPr>
        <w:t>Slika 94</w:t>
      </w:r>
    </w:p>
    <w:p w:rsidR="00C0384A" w:rsidRDefault="00C0384A">
      <w:pPr>
        <w:pStyle w:val="BodyText"/>
        <w:spacing w:before="3"/>
        <w:rPr>
          <w:b/>
          <w:sz w:val="16"/>
        </w:rPr>
      </w:pPr>
    </w:p>
    <w:p w:rsidR="00C0384A" w:rsidRDefault="00C14694">
      <w:pPr>
        <w:pStyle w:val="BodyText"/>
        <w:spacing w:line="400" w:lineRule="auto"/>
        <w:ind w:left="1140" w:right="3941"/>
      </w:pPr>
      <w:r>
        <w:t>Makro se umeće klikom na dugme koje se pojavilo u Quick Access Toolbar-u. Primer: Napraviti makro koji ispisuje:</w:t>
      </w:r>
    </w:p>
    <w:p w:rsidR="00C0384A" w:rsidRDefault="00C14694">
      <w:pPr>
        <w:pStyle w:val="BodyText"/>
        <w:spacing w:before="3"/>
        <w:ind w:left="1860"/>
      </w:pPr>
      <w:r>
        <w:t xml:space="preserve">Za dodatne informacije posetite sajt </w:t>
      </w:r>
      <w:hyperlink r:id="rId46">
        <w:r>
          <w:rPr>
            <w:color w:val="0462C1"/>
            <w:u w:val="single" w:color="0462C1"/>
          </w:rPr>
          <w:t>predmeta</w:t>
        </w:r>
      </w:hyperlink>
      <w:r>
        <w:t>.</w:t>
      </w:r>
    </w:p>
    <w:p w:rsidR="00C0384A" w:rsidRDefault="00C14694">
      <w:pPr>
        <w:pStyle w:val="BodyText"/>
        <w:spacing w:before="181"/>
        <w:ind w:left="1140"/>
      </w:pPr>
      <w:r>
        <w:t>Rešenje:</w:t>
      </w:r>
    </w:p>
    <w:p w:rsidR="00C0384A" w:rsidRDefault="00C14694">
      <w:pPr>
        <w:pStyle w:val="ListParagraph"/>
        <w:numPr>
          <w:ilvl w:val="0"/>
          <w:numId w:val="4"/>
        </w:numPr>
        <w:tabs>
          <w:tab w:val="left" w:pos="1861"/>
        </w:tabs>
        <w:spacing w:before="180"/>
        <w:ind w:hanging="361"/>
      </w:pPr>
      <w:r>
        <w:t>Izabrati View --&gt; Macros --&gt; Record</w:t>
      </w:r>
      <w:r>
        <w:rPr>
          <w:spacing w:val="-2"/>
        </w:rPr>
        <w:t xml:space="preserve"> </w:t>
      </w:r>
      <w:r>
        <w:t>Macro</w:t>
      </w:r>
    </w:p>
    <w:p w:rsidR="00C0384A" w:rsidRDefault="00C14694">
      <w:pPr>
        <w:pStyle w:val="ListParagraph"/>
        <w:numPr>
          <w:ilvl w:val="0"/>
          <w:numId w:val="4"/>
        </w:numPr>
        <w:tabs>
          <w:tab w:val="left" w:pos="1861"/>
        </w:tabs>
        <w:ind w:hanging="361"/>
      </w:pPr>
      <w:r>
        <w:t>Nazvati makro</w:t>
      </w:r>
      <w:r>
        <w:rPr>
          <w:spacing w:val="-2"/>
        </w:rPr>
        <w:t xml:space="preserve"> </w:t>
      </w:r>
      <w:r>
        <w:t>dodatne_informacije</w:t>
      </w:r>
    </w:p>
    <w:p w:rsidR="00C0384A" w:rsidRDefault="00C14694">
      <w:pPr>
        <w:pStyle w:val="ListParagraph"/>
        <w:numPr>
          <w:ilvl w:val="0"/>
          <w:numId w:val="4"/>
        </w:numPr>
        <w:tabs>
          <w:tab w:val="left" w:pos="1861"/>
        </w:tabs>
        <w:spacing w:before="21"/>
        <w:ind w:hanging="361"/>
      </w:pPr>
      <w:r>
        <w:t>Izabrati da se makro pokrece na</w:t>
      </w:r>
      <w:r>
        <w:rPr>
          <w:spacing w:val="-1"/>
        </w:rPr>
        <w:t xml:space="preserve"> </w:t>
      </w:r>
      <w:r>
        <w:t>dugme.</w:t>
      </w:r>
    </w:p>
    <w:p w:rsidR="00C0384A" w:rsidRDefault="00C14694">
      <w:pPr>
        <w:pStyle w:val="ListParagraph"/>
        <w:numPr>
          <w:ilvl w:val="0"/>
          <w:numId w:val="4"/>
        </w:numPr>
        <w:tabs>
          <w:tab w:val="left" w:pos="1861"/>
        </w:tabs>
        <w:spacing w:before="23"/>
        <w:ind w:hanging="361"/>
      </w:pPr>
      <w:r>
        <w:t>Dodati makro u Quick Access</w:t>
      </w:r>
      <w:r>
        <w:rPr>
          <w:spacing w:val="-2"/>
        </w:rPr>
        <w:t xml:space="preserve"> </w:t>
      </w:r>
      <w:r>
        <w:t>Toolbar</w:t>
      </w:r>
    </w:p>
    <w:p w:rsidR="00C0384A" w:rsidRDefault="00C14694">
      <w:pPr>
        <w:pStyle w:val="ListParagraph"/>
        <w:numPr>
          <w:ilvl w:val="0"/>
          <w:numId w:val="4"/>
        </w:numPr>
        <w:tabs>
          <w:tab w:val="left" w:pos="1861"/>
        </w:tabs>
        <w:spacing w:before="19"/>
        <w:ind w:hanging="361"/>
      </w:pPr>
      <w:r>
        <w:t>Kliknuti dugme OK. (Ovim se započinje snimanje</w:t>
      </w:r>
      <w:r>
        <w:rPr>
          <w:spacing w:val="-8"/>
        </w:rPr>
        <w:t xml:space="preserve"> </w:t>
      </w:r>
      <w:r>
        <w:t>makroa)</w:t>
      </w:r>
    </w:p>
    <w:p w:rsidR="00C0384A" w:rsidRDefault="00C14694">
      <w:pPr>
        <w:pStyle w:val="ListParagraph"/>
        <w:numPr>
          <w:ilvl w:val="0"/>
          <w:numId w:val="4"/>
        </w:numPr>
        <w:tabs>
          <w:tab w:val="left" w:pos="1861"/>
        </w:tabs>
        <w:spacing w:line="259" w:lineRule="auto"/>
        <w:ind w:right="5538"/>
      </w:pPr>
      <w:r>
        <w:t>Bilo gde u okviru dokumenta napisati traženi tekst: Za dodatne informacije posetite sajt</w:t>
      </w:r>
      <w:r>
        <w:rPr>
          <w:color w:val="0462C1"/>
          <w:spacing w:val="-6"/>
        </w:rPr>
        <w:t xml:space="preserve"> </w:t>
      </w:r>
      <w:hyperlink r:id="rId47">
        <w:r>
          <w:rPr>
            <w:color w:val="0462C1"/>
            <w:u w:val="single" w:color="0462C1"/>
          </w:rPr>
          <w:t>predmeta</w:t>
        </w:r>
      </w:hyperlink>
      <w:r>
        <w:t>.</w:t>
      </w:r>
    </w:p>
    <w:p w:rsidR="00C0384A" w:rsidRDefault="00C14694">
      <w:pPr>
        <w:pStyle w:val="ListParagraph"/>
        <w:numPr>
          <w:ilvl w:val="0"/>
          <w:numId w:val="4"/>
        </w:numPr>
        <w:tabs>
          <w:tab w:val="left" w:pos="1861"/>
        </w:tabs>
        <w:spacing w:before="1"/>
        <w:ind w:hanging="361"/>
      </w:pPr>
      <w:r>
        <w:t>Izabrati opciju View --&gt; Macros --&gt; Stop</w:t>
      </w:r>
      <w:r>
        <w:rPr>
          <w:spacing w:val="-3"/>
        </w:rPr>
        <w:t xml:space="preserve"> </w:t>
      </w:r>
      <w:r>
        <w:t>Recording</w:t>
      </w:r>
    </w:p>
    <w:p w:rsidR="00C0384A" w:rsidRDefault="00C14694">
      <w:pPr>
        <w:pStyle w:val="ListParagraph"/>
        <w:numPr>
          <w:ilvl w:val="0"/>
          <w:numId w:val="4"/>
        </w:numPr>
        <w:tabs>
          <w:tab w:val="left" w:pos="1861"/>
        </w:tabs>
        <w:ind w:hanging="361"/>
      </w:pPr>
      <w:r>
        <w:t>Ubaciti makro na par mesta u okviru stranice</w:t>
      </w:r>
      <w:r>
        <w:t xml:space="preserve"> klikom na dugme iz Quick Access</w:t>
      </w:r>
      <w:r>
        <w:rPr>
          <w:spacing w:val="-13"/>
        </w:rPr>
        <w:t xml:space="preserve"> </w:t>
      </w:r>
      <w:r>
        <w:t>Toolbar-a.</w:t>
      </w:r>
    </w:p>
    <w:p w:rsidR="00C0384A" w:rsidRDefault="00C0384A">
      <w:pPr>
        <w:sectPr w:rsidR="00C0384A">
          <w:pgSz w:w="12240" w:h="15840"/>
          <w:pgMar w:top="1140" w:right="0" w:bottom="280" w:left="300" w:header="0" w:footer="0" w:gutter="0"/>
          <w:cols w:space="720"/>
        </w:sectPr>
      </w:pPr>
    </w:p>
    <w:p w:rsidR="00C0384A" w:rsidRDefault="00C14694">
      <w:pPr>
        <w:pStyle w:val="Heading2"/>
        <w:numPr>
          <w:ilvl w:val="1"/>
          <w:numId w:val="6"/>
        </w:numPr>
        <w:tabs>
          <w:tab w:val="left" w:pos="1549"/>
        </w:tabs>
        <w:spacing w:before="95"/>
        <w:rPr>
          <w:color w:val="2D74B5"/>
        </w:rPr>
      </w:pPr>
      <w:bookmarkStart w:id="0" w:name="_bookmark0"/>
      <w:bookmarkEnd w:id="0"/>
      <w:r>
        <w:rPr>
          <w:color w:val="2D74B5"/>
          <w:spacing w:val="-3"/>
        </w:rPr>
        <w:lastRenderedPageBreak/>
        <w:t>Pravljenje sadržaja</w:t>
      </w:r>
    </w:p>
    <w:p w:rsidR="00C0384A" w:rsidRDefault="00C14694">
      <w:pPr>
        <w:pStyle w:val="BodyText"/>
        <w:spacing w:before="23" w:line="259" w:lineRule="auto"/>
        <w:ind w:left="1140" w:right="2165"/>
      </w:pPr>
      <w:r>
        <w:t xml:space="preserve">Najjednostavniji način za pravljenje sadržaja jeste korišćenjem već ugrađenih naslova (Heading1, Heading 2,...) i zatim izborom opcije </w:t>
      </w:r>
      <w:r>
        <w:rPr>
          <w:b/>
        </w:rPr>
        <w:t>References → Table of Contents</w:t>
      </w:r>
      <w:r>
        <w:t>.</w:t>
      </w:r>
    </w:p>
    <w:p w:rsidR="00C0384A" w:rsidRDefault="00C14694">
      <w:pPr>
        <w:pStyle w:val="BodyText"/>
        <w:spacing w:before="160"/>
        <w:ind w:left="1140"/>
      </w:pPr>
      <w:r>
        <w:t>Na primer:</w:t>
      </w:r>
    </w:p>
    <w:p w:rsidR="00C0384A" w:rsidRDefault="00C0384A">
      <w:pPr>
        <w:pStyle w:val="BodyText"/>
        <w:rPr>
          <w:sz w:val="20"/>
        </w:rPr>
      </w:pPr>
    </w:p>
    <w:p w:rsidR="00C0384A" w:rsidRDefault="00C0384A">
      <w:pPr>
        <w:pStyle w:val="BodyText"/>
        <w:spacing w:before="1"/>
        <w:rPr>
          <w:sz w:val="18"/>
        </w:rPr>
      </w:pPr>
      <w:r w:rsidRPr="00C0384A">
        <w:pict>
          <v:shape id="_x0000_s1028" type="#_x0000_t202" style="position:absolute;margin-left:69.4pt;margin-top:13.25pt;width:473.4pt;height:310.5pt;z-index:-251602944;mso-wrap-distance-left:0;mso-wrap-distance-right:0;mso-position-horizontal-relative:page" filled="f" strokeweight=".48pt">
            <v:textbox inset="0,0,0,0">
              <w:txbxContent>
                <w:p w:rsidR="00C0384A" w:rsidRDefault="00C14694">
                  <w:pPr>
                    <w:numPr>
                      <w:ilvl w:val="0"/>
                      <w:numId w:val="3"/>
                    </w:numPr>
                    <w:tabs>
                      <w:tab w:val="left" w:pos="317"/>
                    </w:tabs>
                    <w:spacing w:before="21"/>
                    <w:rPr>
                      <w:rFonts w:ascii="Calibri Light"/>
                      <w:sz w:val="28"/>
                    </w:rPr>
                  </w:pPr>
                  <w:bookmarkStart w:id="1" w:name="_bookmark1"/>
                  <w:bookmarkEnd w:id="1"/>
                  <w:r>
                    <w:rPr>
                      <w:rFonts w:ascii="Calibri Light"/>
                      <w:color w:val="2D74B5"/>
                      <w:spacing w:val="-3"/>
                      <w:sz w:val="28"/>
                    </w:rPr>
                    <w:t>Naslov</w:t>
                  </w:r>
                </w:p>
                <w:p w:rsidR="00C0384A" w:rsidRDefault="00C14694">
                  <w:pPr>
                    <w:pStyle w:val="BodyText"/>
                    <w:spacing w:before="23"/>
                    <w:ind w:left="48"/>
                  </w:pPr>
                  <w:r>
                    <w:t>Neki tekst</w:t>
                  </w:r>
                </w:p>
                <w:p w:rsidR="00C0384A" w:rsidRDefault="00C0384A">
                  <w:pPr>
                    <w:pStyle w:val="BodyText"/>
                    <w:spacing w:before="6"/>
                    <w:rPr>
                      <w:sz w:val="18"/>
                    </w:rPr>
                  </w:pPr>
                </w:p>
                <w:p w:rsidR="00C0384A" w:rsidRDefault="00C14694">
                  <w:pPr>
                    <w:numPr>
                      <w:ilvl w:val="1"/>
                      <w:numId w:val="3"/>
                    </w:numPr>
                    <w:tabs>
                      <w:tab w:val="left" w:pos="428"/>
                    </w:tabs>
                    <w:rPr>
                      <w:rFonts w:ascii="Calibri Light"/>
                      <w:sz w:val="26"/>
                    </w:rPr>
                  </w:pPr>
                  <w:bookmarkStart w:id="2" w:name="_bookmark2"/>
                  <w:bookmarkEnd w:id="2"/>
                  <w:r>
                    <w:rPr>
                      <w:rFonts w:ascii="Calibri Light"/>
                      <w:color w:val="5B9BD4"/>
                      <w:spacing w:val="-3"/>
                      <w:sz w:val="26"/>
                    </w:rPr>
                    <w:t>Podnaslov</w:t>
                  </w:r>
                </w:p>
                <w:p w:rsidR="00C0384A" w:rsidRDefault="00C14694">
                  <w:pPr>
                    <w:pStyle w:val="BodyText"/>
                    <w:spacing w:before="21"/>
                    <w:ind w:left="48"/>
                  </w:pPr>
                  <w:r>
                    <w:t>Tekst</w:t>
                  </w:r>
                </w:p>
                <w:p w:rsidR="00C0384A" w:rsidRDefault="00C0384A">
                  <w:pPr>
                    <w:pStyle w:val="BodyText"/>
                    <w:spacing w:before="4"/>
                    <w:rPr>
                      <w:sz w:val="18"/>
                    </w:rPr>
                  </w:pPr>
                </w:p>
                <w:p w:rsidR="00C0384A" w:rsidRDefault="00C14694">
                  <w:pPr>
                    <w:numPr>
                      <w:ilvl w:val="1"/>
                      <w:numId w:val="3"/>
                    </w:numPr>
                    <w:tabs>
                      <w:tab w:val="left" w:pos="428"/>
                    </w:tabs>
                    <w:rPr>
                      <w:rFonts w:ascii="Calibri Light"/>
                      <w:sz w:val="26"/>
                    </w:rPr>
                  </w:pPr>
                  <w:bookmarkStart w:id="3" w:name="_bookmark3"/>
                  <w:bookmarkEnd w:id="3"/>
                  <w:r>
                    <w:rPr>
                      <w:rFonts w:ascii="Calibri Light"/>
                      <w:color w:val="5B9BD4"/>
                      <w:spacing w:val="-3"/>
                      <w:sz w:val="26"/>
                    </w:rPr>
                    <w:t>Podnaslov</w:t>
                  </w:r>
                </w:p>
                <w:p w:rsidR="00C0384A" w:rsidRDefault="00C14694">
                  <w:pPr>
                    <w:pStyle w:val="BodyText"/>
                    <w:spacing w:before="24"/>
                    <w:ind w:left="48"/>
                  </w:pPr>
                  <w:r>
                    <w:t>Tekst</w:t>
                  </w:r>
                </w:p>
                <w:p w:rsidR="00C0384A" w:rsidRDefault="00C0384A">
                  <w:pPr>
                    <w:pStyle w:val="BodyText"/>
                    <w:spacing w:before="1"/>
                    <w:rPr>
                      <w:sz w:val="18"/>
                    </w:rPr>
                  </w:pPr>
                </w:p>
                <w:p w:rsidR="00C0384A" w:rsidRDefault="00C14694">
                  <w:pPr>
                    <w:pStyle w:val="BodyText"/>
                    <w:numPr>
                      <w:ilvl w:val="2"/>
                      <w:numId w:val="3"/>
                    </w:numPr>
                    <w:tabs>
                      <w:tab w:val="left" w:pos="533"/>
                    </w:tabs>
                    <w:rPr>
                      <w:rFonts w:ascii="Calibri Light" w:hAnsi="Calibri Light"/>
                    </w:rPr>
                  </w:pPr>
                  <w:bookmarkStart w:id="4" w:name="_bookmark4"/>
                  <w:bookmarkEnd w:id="4"/>
                  <w:r>
                    <w:rPr>
                      <w:rFonts w:ascii="Calibri Light" w:hAnsi="Calibri Light"/>
                      <w:color w:val="5B9BD4"/>
                      <w:spacing w:val="-3"/>
                    </w:rPr>
                    <w:t xml:space="preserve">Podnaslov trećeg </w:t>
                  </w:r>
                  <w:r>
                    <w:rPr>
                      <w:rFonts w:ascii="Calibri Light" w:hAnsi="Calibri Light"/>
                      <w:color w:val="5B9BD4"/>
                    </w:rPr>
                    <w:t>nivoa</w:t>
                  </w:r>
                </w:p>
                <w:p w:rsidR="00C0384A" w:rsidRDefault="00C14694">
                  <w:pPr>
                    <w:pStyle w:val="BodyText"/>
                    <w:spacing w:before="22"/>
                    <w:ind w:left="48"/>
                  </w:pPr>
                  <w:r>
                    <w:t>Tekst</w:t>
                  </w:r>
                </w:p>
                <w:p w:rsidR="00C0384A" w:rsidRDefault="00C0384A">
                  <w:pPr>
                    <w:pStyle w:val="BodyText"/>
                  </w:pPr>
                </w:p>
                <w:p w:rsidR="00C0384A" w:rsidRDefault="00C0384A">
                  <w:pPr>
                    <w:pStyle w:val="BodyText"/>
                    <w:spacing w:before="4"/>
                    <w:rPr>
                      <w:sz w:val="19"/>
                    </w:rPr>
                  </w:pPr>
                </w:p>
                <w:p w:rsidR="00C0384A" w:rsidRDefault="00C14694">
                  <w:pPr>
                    <w:numPr>
                      <w:ilvl w:val="0"/>
                      <w:numId w:val="2"/>
                    </w:numPr>
                    <w:tabs>
                      <w:tab w:val="left" w:pos="317"/>
                    </w:tabs>
                    <w:rPr>
                      <w:rFonts w:ascii="Calibri Light"/>
                      <w:sz w:val="28"/>
                    </w:rPr>
                  </w:pPr>
                  <w:bookmarkStart w:id="5" w:name="_bookmark5"/>
                  <w:bookmarkEnd w:id="5"/>
                  <w:r>
                    <w:rPr>
                      <w:rFonts w:ascii="Calibri Light"/>
                      <w:color w:val="2D74B5"/>
                      <w:spacing w:val="-3"/>
                      <w:sz w:val="28"/>
                    </w:rPr>
                    <w:t>Naslov</w:t>
                  </w:r>
                </w:p>
                <w:p w:rsidR="00C0384A" w:rsidRDefault="00C14694">
                  <w:pPr>
                    <w:pStyle w:val="BodyText"/>
                    <w:spacing w:before="22"/>
                    <w:ind w:left="48"/>
                  </w:pPr>
                  <w:r>
                    <w:t>Tekst</w:t>
                  </w:r>
                </w:p>
                <w:p w:rsidR="00C0384A" w:rsidRDefault="00C0384A">
                  <w:pPr>
                    <w:pStyle w:val="BodyText"/>
                  </w:pPr>
                </w:p>
                <w:p w:rsidR="00C0384A" w:rsidRDefault="00C0384A">
                  <w:pPr>
                    <w:pStyle w:val="BodyText"/>
                    <w:spacing w:before="5"/>
                    <w:rPr>
                      <w:sz w:val="19"/>
                    </w:rPr>
                  </w:pPr>
                </w:p>
                <w:p w:rsidR="00C0384A" w:rsidRDefault="00C14694">
                  <w:pPr>
                    <w:numPr>
                      <w:ilvl w:val="0"/>
                      <w:numId w:val="2"/>
                    </w:numPr>
                    <w:tabs>
                      <w:tab w:val="left" w:pos="317"/>
                    </w:tabs>
                    <w:rPr>
                      <w:rFonts w:ascii="Calibri Light"/>
                      <w:sz w:val="28"/>
                    </w:rPr>
                  </w:pPr>
                  <w:bookmarkStart w:id="6" w:name="_bookmark6"/>
                  <w:bookmarkEnd w:id="6"/>
                  <w:r>
                    <w:rPr>
                      <w:rFonts w:ascii="Calibri Light"/>
                      <w:color w:val="2D74B5"/>
                      <w:spacing w:val="-3"/>
                      <w:sz w:val="28"/>
                    </w:rPr>
                    <w:t>Naslov</w:t>
                  </w:r>
                </w:p>
                <w:p w:rsidR="00C0384A" w:rsidRDefault="00C14694">
                  <w:pPr>
                    <w:pStyle w:val="BodyText"/>
                    <w:spacing w:before="25"/>
                    <w:ind w:left="48"/>
                  </w:pPr>
                  <w:r>
                    <w:t>Treci tekst</w:t>
                  </w:r>
                </w:p>
                <w:p w:rsidR="00C0384A" w:rsidRDefault="00C0384A">
                  <w:pPr>
                    <w:pStyle w:val="BodyText"/>
                    <w:spacing w:before="1"/>
                    <w:rPr>
                      <w:sz w:val="18"/>
                    </w:rPr>
                  </w:pPr>
                </w:p>
                <w:p w:rsidR="00C0384A" w:rsidRDefault="00C14694">
                  <w:pPr>
                    <w:pStyle w:val="BodyText"/>
                    <w:numPr>
                      <w:ilvl w:val="1"/>
                      <w:numId w:val="2"/>
                    </w:numPr>
                    <w:tabs>
                      <w:tab w:val="clear" w:pos="360"/>
                      <w:tab w:val="left" w:pos="370"/>
                    </w:tabs>
                    <w:rPr>
                      <w:rFonts w:ascii="Calibri Light"/>
                    </w:rPr>
                  </w:pPr>
                  <w:bookmarkStart w:id="7" w:name="_bookmark7"/>
                  <w:bookmarkEnd w:id="7"/>
                  <w:r>
                    <w:rPr>
                      <w:rFonts w:ascii="Calibri Light"/>
                      <w:color w:val="5B9BD4"/>
                      <w:spacing w:val="-3"/>
                    </w:rPr>
                    <w:t>Podnaslov</w:t>
                  </w:r>
                </w:p>
                <w:p w:rsidR="00C0384A" w:rsidRDefault="00C14694">
                  <w:pPr>
                    <w:pStyle w:val="BodyText"/>
                    <w:spacing w:before="20"/>
                    <w:ind w:left="48"/>
                  </w:pPr>
                  <w:r>
                    <w:t>Tekst</w:t>
                  </w:r>
                </w:p>
              </w:txbxContent>
            </v:textbox>
            <w10:wrap type="topAndBottom" anchorx="page"/>
          </v:shape>
        </w:pict>
      </w:r>
    </w:p>
    <w:p w:rsidR="00C0384A" w:rsidRDefault="00C0384A">
      <w:pPr>
        <w:pStyle w:val="BodyText"/>
        <w:rPr>
          <w:sz w:val="20"/>
        </w:rPr>
      </w:pPr>
    </w:p>
    <w:p w:rsidR="00C0384A" w:rsidRDefault="00C0384A">
      <w:pPr>
        <w:pStyle w:val="BodyText"/>
        <w:spacing w:before="10"/>
      </w:pPr>
    </w:p>
    <w:p w:rsidR="00C0384A" w:rsidRDefault="00C14694">
      <w:pPr>
        <w:pStyle w:val="BodyText"/>
        <w:spacing w:before="57" w:line="256" w:lineRule="auto"/>
        <w:ind w:left="1140" w:right="1861"/>
        <w:rPr>
          <w:b/>
        </w:rPr>
      </w:pPr>
      <w:r>
        <w:t xml:space="preserve">U ovom primeru, za naslove je korišćen stil </w:t>
      </w:r>
      <w:r>
        <w:rPr>
          <w:b/>
        </w:rPr>
        <w:t>Heading 1</w:t>
      </w:r>
      <w:r>
        <w:t xml:space="preserve">, za podnaslove unutar njih stil </w:t>
      </w:r>
      <w:r>
        <w:rPr>
          <w:b/>
        </w:rPr>
        <w:t>Heading 2</w:t>
      </w:r>
      <w:r>
        <w:t xml:space="preserve">, a za podnaslove unutar njih stil </w:t>
      </w:r>
      <w:r>
        <w:rPr>
          <w:b/>
        </w:rPr>
        <w:t>Heading 3.</w:t>
      </w:r>
    </w:p>
    <w:p w:rsidR="00C0384A" w:rsidRDefault="00C14694">
      <w:pPr>
        <w:spacing w:before="165" w:line="259" w:lineRule="auto"/>
        <w:ind w:left="1140" w:right="1429"/>
      </w:pPr>
      <w:r>
        <w:t xml:space="preserve">Ako hoćemo da generišemo sadržaj za ovaj dokument, treba da izaberemo opciju </w:t>
      </w:r>
      <w:r>
        <w:rPr>
          <w:b/>
        </w:rPr>
        <w:t xml:space="preserve">References → Table of Contents </w:t>
      </w:r>
      <w:r>
        <w:t>i dobijeni sadržaj izgleda ovako:</w:t>
      </w:r>
    </w:p>
    <w:p w:rsidR="00C0384A" w:rsidRDefault="00C0384A">
      <w:pPr>
        <w:pStyle w:val="BodyText"/>
      </w:pPr>
    </w:p>
    <w:p w:rsidR="00C0384A" w:rsidRDefault="00C0384A">
      <w:pPr>
        <w:pStyle w:val="BodyText"/>
        <w:spacing w:before="7"/>
        <w:rPr>
          <w:sz w:val="17"/>
        </w:rPr>
      </w:pPr>
    </w:p>
    <w:p w:rsidR="00C0384A" w:rsidRDefault="00C14694">
      <w:pPr>
        <w:pStyle w:val="Heading2"/>
        <w:ind w:left="1140" w:firstLine="0"/>
      </w:pPr>
      <w:r>
        <w:rPr>
          <w:color w:val="2D74B5"/>
        </w:rPr>
        <w:t>Sadržaj</w:t>
      </w:r>
    </w:p>
    <w:p w:rsidR="00C0384A" w:rsidRDefault="00C0384A">
      <w:pPr>
        <w:sectPr w:rsidR="00C0384A">
          <w:pgSz w:w="12240" w:h="15840"/>
          <w:pgMar w:top="1140" w:right="0" w:bottom="1456" w:left="300" w:header="0" w:footer="0" w:gutter="0"/>
          <w:cols w:space="720"/>
        </w:sectPr>
      </w:pPr>
    </w:p>
    <w:sdt>
      <w:sdtPr>
        <w:id w:val="6965235"/>
        <w:docPartObj>
          <w:docPartGallery w:val="Table of Contents"/>
          <w:docPartUnique/>
        </w:docPartObj>
      </w:sdtPr>
      <w:sdtContent>
        <w:p w:rsidR="00C0384A" w:rsidRDefault="00C0384A">
          <w:pPr>
            <w:pStyle w:val="TOC1"/>
            <w:tabs>
              <w:tab w:val="left" w:leader="dot" w:pos="9128"/>
            </w:tabs>
            <w:spacing w:before="47"/>
            <w:ind w:left="0" w:firstLine="0"/>
          </w:pPr>
          <w:hyperlink w:anchor="_bookmark0" w:history="1">
            <w:r w:rsidR="00C14694">
              <w:t>2.4</w:t>
            </w:r>
            <w:r w:rsidR="00C14694">
              <w:rPr>
                <w:spacing w:val="-3"/>
              </w:rPr>
              <w:t xml:space="preserve"> </w:t>
            </w:r>
            <w:r w:rsidR="00C14694">
              <w:t>Pravljenje</w:t>
            </w:r>
            <w:r w:rsidR="00C14694">
              <w:rPr>
                <w:spacing w:val="-4"/>
              </w:rPr>
              <w:t xml:space="preserve"> </w:t>
            </w:r>
            <w:r w:rsidR="00C14694">
              <w:t>sadržaja</w:t>
            </w:r>
            <w:r w:rsidR="00C14694">
              <w:tab/>
              <w:t>18</w:t>
            </w:r>
          </w:hyperlink>
        </w:p>
        <w:p w:rsidR="00C0384A" w:rsidRDefault="00C0384A">
          <w:pPr>
            <w:pStyle w:val="TOC1"/>
            <w:numPr>
              <w:ilvl w:val="0"/>
              <w:numId w:val="1"/>
            </w:numPr>
            <w:tabs>
              <w:tab w:val="left" w:pos="219"/>
              <w:tab w:val="left" w:leader="dot" w:pos="9128"/>
            </w:tabs>
            <w:spacing w:before="123"/>
            <w:ind w:hanging="1359"/>
            <w:jc w:val="right"/>
          </w:pPr>
          <w:hyperlink w:anchor="_bookmark1" w:history="1">
            <w:r w:rsidR="00C14694">
              <w:t>Naslov</w:t>
            </w:r>
            <w:r w:rsidR="00C14694">
              <w:tab/>
              <w:t>18</w:t>
            </w:r>
          </w:hyperlink>
        </w:p>
        <w:p w:rsidR="00C0384A" w:rsidRDefault="00C0384A">
          <w:pPr>
            <w:pStyle w:val="TOC1"/>
            <w:numPr>
              <w:ilvl w:val="1"/>
              <w:numId w:val="1"/>
            </w:numPr>
            <w:tabs>
              <w:tab w:val="left" w:pos="329"/>
              <w:tab w:val="left" w:leader="dot" w:pos="8907"/>
            </w:tabs>
          </w:pPr>
          <w:hyperlink w:anchor="_bookmark2" w:history="1">
            <w:r w:rsidR="00C14694">
              <w:t>Podnaslov</w:t>
            </w:r>
            <w:r w:rsidR="00C14694">
              <w:tab/>
              <w:t>18</w:t>
            </w:r>
          </w:hyperlink>
        </w:p>
        <w:p w:rsidR="00C0384A" w:rsidRDefault="00C0384A">
          <w:pPr>
            <w:pStyle w:val="TOC1"/>
            <w:numPr>
              <w:ilvl w:val="1"/>
              <w:numId w:val="1"/>
            </w:numPr>
            <w:tabs>
              <w:tab w:val="left" w:pos="329"/>
              <w:tab w:val="left" w:leader="dot" w:pos="8907"/>
            </w:tabs>
          </w:pPr>
          <w:hyperlink w:anchor="_bookmark3" w:history="1">
            <w:r w:rsidR="00C14694">
              <w:t>Podnaslov</w:t>
            </w:r>
            <w:r w:rsidR="00C14694">
              <w:tab/>
              <w:t>18</w:t>
            </w:r>
          </w:hyperlink>
        </w:p>
        <w:p w:rsidR="00C0384A" w:rsidRDefault="00C0384A">
          <w:pPr>
            <w:pStyle w:val="TOC3"/>
            <w:numPr>
              <w:ilvl w:val="2"/>
              <w:numId w:val="1"/>
            </w:numPr>
            <w:tabs>
              <w:tab w:val="left" w:pos="2076"/>
              <w:tab w:val="left" w:leader="dot" w:pos="10269"/>
            </w:tabs>
          </w:pPr>
          <w:hyperlink w:anchor="_bookmark4" w:history="1">
            <w:r w:rsidR="00C14694">
              <w:t>Podnaslov</w:t>
            </w:r>
            <w:r w:rsidR="00C14694">
              <w:rPr>
                <w:spacing w:val="-2"/>
              </w:rPr>
              <w:t xml:space="preserve"> </w:t>
            </w:r>
            <w:r w:rsidR="00C14694">
              <w:t>trećeg nivoa</w:t>
            </w:r>
            <w:r w:rsidR="00C14694">
              <w:tab/>
              <w:t>18</w:t>
            </w:r>
          </w:hyperlink>
        </w:p>
        <w:p w:rsidR="00C0384A" w:rsidRDefault="00C0384A">
          <w:pPr>
            <w:pStyle w:val="TOC2"/>
            <w:numPr>
              <w:ilvl w:val="0"/>
              <w:numId w:val="1"/>
            </w:numPr>
            <w:tabs>
              <w:tab w:val="left" w:pos="1359"/>
              <w:tab w:val="left" w:leader="dot" w:pos="10269"/>
            </w:tabs>
            <w:spacing w:before="120" w:after="20"/>
          </w:pPr>
          <w:hyperlink w:anchor="_bookmark5" w:history="1">
            <w:r w:rsidR="00C14694">
              <w:t>Naslov</w:t>
            </w:r>
            <w:r w:rsidR="00C14694">
              <w:tab/>
              <w:t>18</w:t>
            </w:r>
          </w:hyperlink>
        </w:p>
        <w:p w:rsidR="00C0384A" w:rsidRDefault="00C0384A">
          <w:pPr>
            <w:pStyle w:val="TOC2"/>
            <w:numPr>
              <w:ilvl w:val="0"/>
              <w:numId w:val="1"/>
            </w:numPr>
            <w:tabs>
              <w:tab w:val="left" w:pos="1359"/>
              <w:tab w:val="right" w:leader="dot" w:pos="10494"/>
            </w:tabs>
          </w:pPr>
          <w:hyperlink w:anchor="_bookmark6" w:history="1">
            <w:r w:rsidR="00C14694">
              <w:t>Naslov</w:t>
            </w:r>
            <w:r w:rsidR="00C14694">
              <w:tab/>
              <w:t>18</w:t>
            </w:r>
          </w:hyperlink>
        </w:p>
        <w:p w:rsidR="00C0384A" w:rsidRDefault="00C0384A">
          <w:pPr>
            <w:pStyle w:val="TOC3"/>
            <w:numPr>
              <w:ilvl w:val="1"/>
              <w:numId w:val="1"/>
            </w:numPr>
            <w:tabs>
              <w:tab w:val="left" w:pos="1908"/>
              <w:tab w:val="right" w:leader="dot" w:pos="10494"/>
            </w:tabs>
          </w:pPr>
          <w:hyperlink w:anchor="_bookmark7" w:history="1">
            <w:r w:rsidR="00C14694">
              <w:t>Podnaslov</w:t>
            </w:r>
            <w:r w:rsidR="00C14694">
              <w:tab/>
              <w:t>18</w:t>
            </w:r>
          </w:hyperlink>
        </w:p>
      </w:sdtContent>
    </w:sdt>
    <w:p w:rsidR="00C0384A" w:rsidRDefault="00C0384A">
      <w:pPr>
        <w:sectPr w:rsidR="00C0384A">
          <w:type w:val="continuous"/>
          <w:pgSz w:w="12240" w:h="15840"/>
          <w:pgMar w:top="1152" w:right="0" w:bottom="1456" w:left="300" w:header="720" w:footer="720" w:gutter="0"/>
          <w:cols w:space="720"/>
        </w:sectPr>
      </w:pPr>
    </w:p>
    <w:p w:rsidR="00C0384A" w:rsidRDefault="00C0384A">
      <w:pPr>
        <w:pStyle w:val="BodyText"/>
      </w:pPr>
    </w:p>
    <w:p w:rsidR="00C0384A" w:rsidRDefault="00C0384A">
      <w:pPr>
        <w:pStyle w:val="BodyText"/>
        <w:spacing w:before="10"/>
        <w:rPr>
          <w:sz w:val="24"/>
        </w:rPr>
      </w:pPr>
    </w:p>
    <w:p w:rsidR="00C0384A" w:rsidRDefault="00C14694">
      <w:pPr>
        <w:pStyle w:val="BodyText"/>
        <w:spacing w:line="256" w:lineRule="auto"/>
        <w:ind w:left="1140" w:right="1551"/>
      </w:pPr>
      <w:r>
        <w:t>Napomena: Na početku sadržaja se nalazi i 2.4 Pravljenje sadržaja jer je za naslov ovog poglavlja takođe korišćen Heading 1.</w:t>
      </w:r>
    </w:p>
    <w:p w:rsidR="00C0384A" w:rsidRDefault="00C14694">
      <w:pPr>
        <w:pStyle w:val="BodyText"/>
        <w:spacing w:before="165"/>
        <w:ind w:left="1140"/>
      </w:pPr>
      <w:r>
        <w:t>Kada dođe do promene dokumenta, potrebno je ažurirati već generi</w:t>
      </w:r>
      <w:r>
        <w:t>sani sadržaj. Ovo se vrši opcijom</w:t>
      </w:r>
    </w:p>
    <w:p w:rsidR="00C0384A" w:rsidRDefault="00C14694">
      <w:pPr>
        <w:pStyle w:val="Heading4"/>
        <w:spacing w:before="22"/>
      </w:pPr>
      <w:r>
        <w:t>References → Table of Contents →Update Table.</w:t>
      </w:r>
    </w:p>
    <w:p w:rsidR="00C0384A" w:rsidRDefault="00C14694">
      <w:pPr>
        <w:spacing w:before="180"/>
        <w:ind w:left="1140"/>
        <w:rPr>
          <w:b/>
        </w:rPr>
      </w:pPr>
      <w:r>
        <w:t xml:space="preserve">Sadržaj se briše opcijom </w:t>
      </w:r>
      <w:r>
        <w:rPr>
          <w:b/>
        </w:rPr>
        <w:t>References → Table of Contents →Remove Table of Contents.</w:t>
      </w:r>
    </w:p>
    <w:p w:rsidR="00C0384A" w:rsidRDefault="00C14694">
      <w:pPr>
        <w:spacing w:before="180" w:line="259" w:lineRule="auto"/>
        <w:ind w:left="1140" w:right="1479"/>
        <w:rPr>
          <w:b/>
        </w:rPr>
      </w:pPr>
      <w:r>
        <w:t>Pored ovoga, moguće je izabrati da se u sadržaju nalazi tekst koji ima neke druge stilove (ne</w:t>
      </w:r>
      <w:r>
        <w:t xml:space="preserve"> samo Heading 1,2,. ). Ovo se postiže opcijom </w:t>
      </w:r>
      <w:r>
        <w:rPr>
          <w:b/>
        </w:rPr>
        <w:t>References → Table of Contents →Insert Table od Contents</w:t>
      </w:r>
    </w:p>
    <w:p w:rsidR="00C0384A" w:rsidRDefault="00C14694">
      <w:pPr>
        <w:pStyle w:val="BodyText"/>
        <w:spacing w:before="1"/>
        <w:ind w:left="1140"/>
        <w:rPr>
          <w:b/>
        </w:rPr>
      </w:pPr>
      <w:r>
        <w:t>(Slika 25)</w:t>
      </w:r>
      <w:r>
        <w:rPr>
          <w:b/>
        </w:rPr>
        <w:t>.</w:t>
      </w:r>
    </w:p>
    <w:p w:rsidR="00C0384A" w:rsidRDefault="00C14694">
      <w:pPr>
        <w:pStyle w:val="BodyText"/>
        <w:spacing w:before="10"/>
        <w:rPr>
          <w:b/>
          <w:sz w:val="11"/>
        </w:rPr>
      </w:pPr>
      <w:r>
        <w:rPr>
          <w:noProof/>
          <w:lang w:val="en-US" w:eastAsia="en-US" w:bidi="ar-SA"/>
        </w:rPr>
        <w:drawing>
          <wp:anchor distT="0" distB="0" distL="0" distR="0" simplePos="0" relativeHeight="55" behindDoc="0" locked="0" layoutInCell="1" allowOverlap="1">
            <wp:simplePos x="0" y="0"/>
            <wp:positionH relativeFrom="page">
              <wp:posOffset>1352550</wp:posOffset>
            </wp:positionH>
            <wp:positionV relativeFrom="paragraph">
              <wp:posOffset>116680</wp:posOffset>
            </wp:positionV>
            <wp:extent cx="5076866" cy="4476750"/>
            <wp:effectExtent l="0" t="0" r="0" b="0"/>
            <wp:wrapTopAndBottom/>
            <wp:docPr id="41"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8.png"/>
                    <pic:cNvPicPr/>
                  </pic:nvPicPr>
                  <pic:blipFill>
                    <a:blip r:embed="rId48" cstate="print"/>
                    <a:stretch>
                      <a:fillRect/>
                    </a:stretch>
                  </pic:blipFill>
                  <pic:spPr>
                    <a:xfrm>
                      <a:off x="0" y="0"/>
                      <a:ext cx="5076866" cy="4476750"/>
                    </a:xfrm>
                    <a:prstGeom prst="rect">
                      <a:avLst/>
                    </a:prstGeom>
                  </pic:spPr>
                </pic:pic>
              </a:graphicData>
            </a:graphic>
          </wp:anchor>
        </w:drawing>
      </w:r>
    </w:p>
    <w:p w:rsidR="00C0384A" w:rsidRDefault="00C14694">
      <w:pPr>
        <w:spacing w:before="155"/>
        <w:ind w:right="299"/>
        <w:jc w:val="center"/>
        <w:rPr>
          <w:b/>
          <w:sz w:val="18"/>
        </w:rPr>
      </w:pPr>
      <w:r>
        <w:rPr>
          <w:b/>
          <w:color w:val="5B9BD4"/>
          <w:sz w:val="18"/>
        </w:rPr>
        <w:t>Slika 25</w:t>
      </w:r>
    </w:p>
    <w:p w:rsidR="00C0384A" w:rsidRDefault="00C0384A">
      <w:pPr>
        <w:pStyle w:val="BodyText"/>
        <w:spacing w:before="2"/>
        <w:rPr>
          <w:b/>
          <w:sz w:val="16"/>
        </w:rPr>
      </w:pPr>
    </w:p>
    <w:p w:rsidR="00C0384A" w:rsidRDefault="00C14694">
      <w:pPr>
        <w:pStyle w:val="BodyText"/>
        <w:spacing w:line="256" w:lineRule="auto"/>
        <w:ind w:left="1140" w:right="1628"/>
        <w:rPr>
          <w:b/>
        </w:rPr>
      </w:pPr>
      <w:r>
        <w:t xml:space="preserve">Ovde je potrebno kliknuti na dugme </w:t>
      </w:r>
      <w:r>
        <w:rPr>
          <w:b/>
        </w:rPr>
        <w:t xml:space="preserve">Options </w:t>
      </w:r>
      <w:r>
        <w:t>i tu će se otvoriti prozor koji omogućava da se izabere šta će se sve naći u sadržaju (i na kom nivou) (Slika 26)</w:t>
      </w:r>
      <w:r>
        <w:rPr>
          <w:b/>
        </w:rPr>
        <w:t>.</w:t>
      </w:r>
    </w:p>
    <w:p w:rsidR="00C0384A" w:rsidRDefault="00C0384A">
      <w:pPr>
        <w:spacing w:line="256" w:lineRule="auto"/>
        <w:sectPr w:rsidR="00C0384A">
          <w:type w:val="continuous"/>
          <w:pgSz w:w="12240" w:h="15840"/>
          <w:pgMar w:top="1140" w:right="0" w:bottom="280" w:left="300" w:header="720" w:footer="720" w:gutter="0"/>
          <w:cols w:space="720"/>
        </w:sectPr>
      </w:pPr>
    </w:p>
    <w:p w:rsidR="00C0384A" w:rsidRDefault="00C0384A">
      <w:pPr>
        <w:pStyle w:val="BodyText"/>
        <w:spacing w:before="9"/>
        <w:rPr>
          <w:b/>
          <w:sz w:val="7"/>
        </w:rPr>
      </w:pPr>
    </w:p>
    <w:p w:rsidR="00C0384A" w:rsidRDefault="00C14694">
      <w:pPr>
        <w:pStyle w:val="BodyText"/>
        <w:ind w:left="2955"/>
        <w:rPr>
          <w:sz w:val="20"/>
        </w:rPr>
      </w:pPr>
      <w:r>
        <w:rPr>
          <w:noProof/>
          <w:sz w:val="20"/>
          <w:lang w:val="en-US" w:eastAsia="en-US" w:bidi="ar-SA"/>
        </w:rPr>
        <w:drawing>
          <wp:inline distT="0" distB="0" distL="0" distR="0">
            <wp:extent cx="3648136" cy="3114675"/>
            <wp:effectExtent l="0" t="0" r="0" b="0"/>
            <wp:docPr id="43"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39.png"/>
                    <pic:cNvPicPr/>
                  </pic:nvPicPr>
                  <pic:blipFill>
                    <a:blip r:embed="rId49" cstate="print"/>
                    <a:stretch>
                      <a:fillRect/>
                    </a:stretch>
                  </pic:blipFill>
                  <pic:spPr>
                    <a:xfrm>
                      <a:off x="0" y="0"/>
                      <a:ext cx="3648136" cy="3114675"/>
                    </a:xfrm>
                    <a:prstGeom prst="rect">
                      <a:avLst/>
                    </a:prstGeom>
                  </pic:spPr>
                </pic:pic>
              </a:graphicData>
            </a:graphic>
          </wp:inline>
        </w:drawing>
      </w:r>
    </w:p>
    <w:p w:rsidR="00C0384A" w:rsidRDefault="00C0384A">
      <w:pPr>
        <w:pStyle w:val="BodyText"/>
        <w:spacing w:before="8"/>
        <w:rPr>
          <w:b/>
          <w:sz w:val="9"/>
        </w:rPr>
      </w:pPr>
    </w:p>
    <w:p w:rsidR="00C0384A" w:rsidRDefault="00C14694">
      <w:pPr>
        <w:spacing w:before="64"/>
        <w:ind w:right="297"/>
        <w:jc w:val="center"/>
        <w:rPr>
          <w:b/>
          <w:sz w:val="18"/>
        </w:rPr>
      </w:pPr>
      <w:r>
        <w:rPr>
          <w:b/>
          <w:color w:val="5B9BD4"/>
          <w:sz w:val="18"/>
        </w:rPr>
        <w:t>Slika 106</w:t>
      </w:r>
    </w:p>
    <w:p w:rsidR="00C0384A" w:rsidRDefault="00C0384A">
      <w:pPr>
        <w:pStyle w:val="BodyText"/>
        <w:rPr>
          <w:b/>
          <w:sz w:val="18"/>
        </w:rPr>
      </w:pPr>
    </w:p>
    <w:p w:rsidR="00C0384A" w:rsidRDefault="00C0384A">
      <w:pPr>
        <w:pStyle w:val="BodyText"/>
        <w:rPr>
          <w:b/>
          <w:sz w:val="18"/>
        </w:rPr>
      </w:pPr>
    </w:p>
    <w:p w:rsidR="00C0384A" w:rsidRDefault="00C0384A">
      <w:pPr>
        <w:pStyle w:val="BodyText"/>
        <w:rPr>
          <w:b/>
          <w:sz w:val="18"/>
        </w:rPr>
      </w:pPr>
    </w:p>
    <w:p w:rsidR="00C0384A" w:rsidRDefault="00C0384A">
      <w:pPr>
        <w:pStyle w:val="BodyText"/>
        <w:spacing w:before="7"/>
        <w:rPr>
          <w:b/>
          <w:sz w:val="25"/>
        </w:rPr>
      </w:pPr>
    </w:p>
    <w:p w:rsidR="00C0384A" w:rsidRDefault="00C14694">
      <w:pPr>
        <w:pStyle w:val="Heading2"/>
        <w:ind w:left="1140" w:firstLine="0"/>
      </w:pPr>
      <w:r>
        <w:rPr>
          <w:color w:val="2D74B5"/>
        </w:rPr>
        <w:t>2.5 Reference i citati</w:t>
      </w:r>
    </w:p>
    <w:p w:rsidR="00C0384A" w:rsidRDefault="00C14694">
      <w:pPr>
        <w:pStyle w:val="BodyText"/>
        <w:spacing w:before="23"/>
        <w:ind w:left="1140"/>
      </w:pPr>
      <w:r>
        <w:t xml:space="preserve">Opcije za rad sa raznim referencama se nalaze na jezičku (eng Tab) </w:t>
      </w:r>
      <w:r>
        <w:rPr>
          <w:b/>
        </w:rPr>
        <w:t xml:space="preserve">References </w:t>
      </w:r>
      <w:r>
        <w:t>( 27).</w:t>
      </w:r>
    </w:p>
    <w:p w:rsidR="00C0384A" w:rsidRDefault="00C14694">
      <w:pPr>
        <w:pStyle w:val="BodyText"/>
        <w:spacing w:before="11"/>
        <w:rPr>
          <w:sz w:val="11"/>
        </w:rPr>
      </w:pPr>
      <w:r>
        <w:rPr>
          <w:noProof/>
          <w:lang w:val="en-US" w:eastAsia="en-US" w:bidi="ar-SA"/>
        </w:rPr>
        <w:drawing>
          <wp:anchor distT="0" distB="0" distL="0" distR="0" simplePos="0" relativeHeight="56" behindDoc="0" locked="0" layoutInCell="1" allowOverlap="1">
            <wp:simplePos x="0" y="0"/>
            <wp:positionH relativeFrom="page">
              <wp:posOffset>2190750</wp:posOffset>
            </wp:positionH>
            <wp:positionV relativeFrom="paragraph">
              <wp:posOffset>117246</wp:posOffset>
            </wp:positionV>
            <wp:extent cx="3402106" cy="1104900"/>
            <wp:effectExtent l="0" t="0" r="0" b="0"/>
            <wp:wrapTopAndBottom/>
            <wp:docPr id="45"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0.png"/>
                    <pic:cNvPicPr/>
                  </pic:nvPicPr>
                  <pic:blipFill>
                    <a:blip r:embed="rId50" cstate="print"/>
                    <a:stretch>
                      <a:fillRect/>
                    </a:stretch>
                  </pic:blipFill>
                  <pic:spPr>
                    <a:xfrm>
                      <a:off x="0" y="0"/>
                      <a:ext cx="3402106" cy="1104900"/>
                    </a:xfrm>
                    <a:prstGeom prst="rect">
                      <a:avLst/>
                    </a:prstGeom>
                  </pic:spPr>
                </pic:pic>
              </a:graphicData>
            </a:graphic>
          </wp:anchor>
        </w:drawing>
      </w:r>
    </w:p>
    <w:p w:rsidR="00C0384A" w:rsidRDefault="00C14694">
      <w:pPr>
        <w:spacing w:before="151"/>
        <w:ind w:right="299"/>
        <w:jc w:val="center"/>
        <w:rPr>
          <w:b/>
          <w:sz w:val="18"/>
        </w:rPr>
      </w:pPr>
      <w:r>
        <w:rPr>
          <w:b/>
          <w:color w:val="5B9BD4"/>
          <w:sz w:val="18"/>
        </w:rPr>
        <w:t>Slika 27</w:t>
      </w:r>
    </w:p>
    <w:p w:rsidR="00C0384A" w:rsidRDefault="00C0384A">
      <w:pPr>
        <w:pStyle w:val="BodyText"/>
        <w:spacing w:before="3"/>
        <w:rPr>
          <w:b/>
          <w:sz w:val="16"/>
        </w:rPr>
      </w:pPr>
    </w:p>
    <w:p w:rsidR="00C0384A" w:rsidRDefault="00C14694">
      <w:pPr>
        <w:pStyle w:val="BodyText"/>
        <w:spacing w:before="1" w:line="259" w:lineRule="auto"/>
        <w:ind w:left="1140" w:right="1655"/>
      </w:pPr>
      <w:r>
        <w:t xml:space="preserve">Reference se dodaju opcijom </w:t>
      </w:r>
      <w:r>
        <w:rPr>
          <w:b/>
        </w:rPr>
        <w:t xml:space="preserve">Manage Sources, </w:t>
      </w:r>
      <w:r>
        <w:t xml:space="preserve">pa zatim klikom na dugme </w:t>
      </w:r>
      <w:r>
        <w:rPr>
          <w:b/>
        </w:rPr>
        <w:t>New</w:t>
      </w:r>
      <w:r>
        <w:t>. Time se otvara prozor za dodavanje nove reference (slika 27).</w:t>
      </w:r>
    </w:p>
    <w:p w:rsidR="00C0384A" w:rsidRDefault="00C0384A">
      <w:pPr>
        <w:spacing w:line="259" w:lineRule="auto"/>
        <w:sectPr w:rsidR="00C0384A">
          <w:pgSz w:w="12240" w:h="15840"/>
          <w:pgMar w:top="1140" w:right="0" w:bottom="280" w:left="300" w:header="0" w:footer="0" w:gutter="0"/>
          <w:cols w:space="720"/>
        </w:sectPr>
      </w:pPr>
    </w:p>
    <w:p w:rsidR="00C0384A" w:rsidRDefault="00C0384A">
      <w:pPr>
        <w:pStyle w:val="BodyText"/>
        <w:spacing w:before="8"/>
        <w:rPr>
          <w:sz w:val="7"/>
        </w:rPr>
      </w:pPr>
    </w:p>
    <w:p w:rsidR="00C0384A" w:rsidRDefault="00C14694">
      <w:pPr>
        <w:pStyle w:val="BodyText"/>
        <w:ind w:left="1170"/>
        <w:rPr>
          <w:sz w:val="20"/>
        </w:rPr>
      </w:pPr>
      <w:r>
        <w:rPr>
          <w:noProof/>
          <w:sz w:val="20"/>
          <w:lang w:val="en-US" w:eastAsia="en-US" w:bidi="ar-SA"/>
        </w:rPr>
        <w:drawing>
          <wp:inline distT="0" distB="0" distL="0" distR="0">
            <wp:extent cx="5972048" cy="2732722"/>
            <wp:effectExtent l="0" t="0" r="0" b="0"/>
            <wp:docPr id="47"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1.png"/>
                    <pic:cNvPicPr/>
                  </pic:nvPicPr>
                  <pic:blipFill>
                    <a:blip r:embed="rId51" cstate="print"/>
                    <a:stretch>
                      <a:fillRect/>
                    </a:stretch>
                  </pic:blipFill>
                  <pic:spPr>
                    <a:xfrm>
                      <a:off x="0" y="0"/>
                      <a:ext cx="5972048" cy="2732722"/>
                    </a:xfrm>
                    <a:prstGeom prst="rect">
                      <a:avLst/>
                    </a:prstGeom>
                  </pic:spPr>
                </pic:pic>
              </a:graphicData>
            </a:graphic>
          </wp:inline>
        </w:drawing>
      </w:r>
    </w:p>
    <w:p w:rsidR="00C0384A" w:rsidRDefault="00C0384A">
      <w:pPr>
        <w:pStyle w:val="BodyText"/>
        <w:spacing w:before="11"/>
        <w:rPr>
          <w:sz w:val="7"/>
        </w:rPr>
      </w:pPr>
    </w:p>
    <w:p w:rsidR="00C0384A" w:rsidRDefault="00C14694">
      <w:pPr>
        <w:spacing w:before="63"/>
        <w:ind w:right="297"/>
        <w:jc w:val="center"/>
        <w:rPr>
          <w:b/>
          <w:sz w:val="18"/>
        </w:rPr>
      </w:pPr>
      <w:r>
        <w:rPr>
          <w:b/>
          <w:color w:val="5B9BD4"/>
          <w:sz w:val="18"/>
        </w:rPr>
        <w:t>Slika 118</w:t>
      </w:r>
    </w:p>
    <w:p w:rsidR="00C0384A" w:rsidRDefault="00C0384A">
      <w:pPr>
        <w:pStyle w:val="BodyText"/>
        <w:spacing w:before="3"/>
        <w:rPr>
          <w:b/>
          <w:sz w:val="16"/>
        </w:rPr>
      </w:pPr>
    </w:p>
    <w:p w:rsidR="00C0384A" w:rsidRDefault="00C14694">
      <w:pPr>
        <w:pStyle w:val="BodyText"/>
        <w:spacing w:line="259" w:lineRule="auto"/>
        <w:ind w:left="1140" w:right="1825"/>
      </w:pPr>
      <w:r>
        <w:t xml:space="preserve">Ovde je potrebno uneti sve podatke o referenci i izabrati dugme OK. Na ovaj način je referenca snimljena i zapamćena. U dokument je moguće ubaciti spisak referenci izborom opcije </w:t>
      </w:r>
      <w:r>
        <w:rPr>
          <w:b/>
        </w:rPr>
        <w:t>Bibliography</w:t>
      </w:r>
      <w:r>
        <w:t>. Dobijeni spisak može da izgleda ovako:</w:t>
      </w:r>
    </w:p>
    <w:p w:rsidR="00C0384A" w:rsidRDefault="00C0384A">
      <w:pPr>
        <w:pStyle w:val="BodyText"/>
        <w:rPr>
          <w:sz w:val="20"/>
        </w:rPr>
      </w:pPr>
    </w:p>
    <w:p w:rsidR="00C0384A" w:rsidRDefault="00C0384A">
      <w:pPr>
        <w:pStyle w:val="BodyText"/>
        <w:spacing w:before="3"/>
        <w:rPr>
          <w:sz w:val="16"/>
        </w:rPr>
      </w:pPr>
      <w:r w:rsidRPr="00C0384A">
        <w:pict>
          <v:shape id="_x0000_s1027" type="#_x0000_t202" style="position:absolute;margin-left:66.4pt;margin-top:12.15pt;width:479.4pt;height:58pt;z-index:-251599872;mso-wrap-distance-left:0;mso-wrap-distance-right:0;mso-position-horizontal-relative:page" filled="f" strokeweight=".48pt">
            <v:textbox inset="0,0,0,0">
              <w:txbxContent>
                <w:p w:rsidR="00C0384A" w:rsidRDefault="00C14694">
                  <w:pPr>
                    <w:spacing w:before="21"/>
                    <w:ind w:left="108"/>
                    <w:rPr>
                      <w:rFonts w:ascii="Calibri Light"/>
                      <w:sz w:val="28"/>
                    </w:rPr>
                  </w:pPr>
                  <w:r>
                    <w:rPr>
                      <w:rFonts w:ascii="Calibri Light"/>
                      <w:color w:val="2D74B5"/>
                      <w:sz w:val="28"/>
                    </w:rPr>
                    <w:t>Bibliography</w:t>
                  </w:r>
                </w:p>
                <w:p w:rsidR="00C0384A" w:rsidRDefault="00C14694">
                  <w:pPr>
                    <w:spacing w:before="25"/>
                    <w:ind w:left="108"/>
                  </w:pPr>
                  <w:r>
                    <w:t xml:space="preserve">Mitić, N. (2014). </w:t>
                  </w:r>
                  <w:r>
                    <w:rPr>
                      <w:i/>
                    </w:rPr>
                    <w:t xml:space="preserve">Uvod u organizaciju računara. </w:t>
                  </w:r>
                  <w:r>
                    <w:t>Beograd: Matf.</w:t>
                  </w:r>
                </w:p>
                <w:p w:rsidR="00C0384A" w:rsidRDefault="00C14694">
                  <w:pPr>
                    <w:spacing w:before="181"/>
                    <w:ind w:left="108"/>
                  </w:pPr>
                  <w:r>
                    <w:t xml:space="preserve">Peric, P. (2015). </w:t>
                  </w:r>
                  <w:r>
                    <w:rPr>
                      <w:i/>
                    </w:rPr>
                    <w:t xml:space="preserve">Knjiga 1. </w:t>
                  </w:r>
                  <w:r>
                    <w:t>Beograd: MATF.</w:t>
                  </w:r>
                </w:p>
              </w:txbxContent>
            </v:textbox>
            <w10:wrap type="topAndBottom" anchorx="page"/>
          </v:shape>
        </w:pict>
      </w:r>
    </w:p>
    <w:p w:rsidR="00C0384A" w:rsidRDefault="00C0384A">
      <w:pPr>
        <w:pStyle w:val="BodyText"/>
        <w:spacing w:before="11"/>
        <w:rPr>
          <w:sz w:val="5"/>
        </w:rPr>
      </w:pPr>
    </w:p>
    <w:p w:rsidR="00C0384A" w:rsidRDefault="00C14694">
      <w:pPr>
        <w:pStyle w:val="BodyText"/>
        <w:spacing w:before="56" w:line="259" w:lineRule="auto"/>
        <w:ind w:left="1140" w:right="1857"/>
      </w:pPr>
      <w:r>
        <w:t xml:space="preserve">Ukoliko želimo da citiramo neku od knjiga iz referenci, to možemo da uradimo izborom opcije </w:t>
      </w:r>
      <w:r>
        <w:rPr>
          <w:b/>
        </w:rPr>
        <w:t>Insert Citation</w:t>
      </w:r>
      <w:r>
        <w:t>, gde su ponuđene sve prethodno unešene r</w:t>
      </w:r>
      <w:r>
        <w:t>eference. Primer citata:</w:t>
      </w:r>
    </w:p>
    <w:p w:rsidR="00C0384A" w:rsidRDefault="00C14694">
      <w:pPr>
        <w:pStyle w:val="BodyText"/>
        <w:spacing w:before="159"/>
        <w:ind w:left="1140"/>
      </w:pPr>
      <w:r>
        <w:t>Neko tvrđenje (Peric, 2015).</w:t>
      </w:r>
    </w:p>
    <w:p w:rsidR="00C0384A" w:rsidRDefault="00C0384A">
      <w:pPr>
        <w:pStyle w:val="BodyText"/>
      </w:pPr>
    </w:p>
    <w:p w:rsidR="00C0384A" w:rsidRDefault="00C0384A">
      <w:pPr>
        <w:pStyle w:val="BodyText"/>
        <w:spacing w:before="9"/>
        <w:rPr>
          <w:sz w:val="29"/>
        </w:rPr>
      </w:pPr>
    </w:p>
    <w:p w:rsidR="00C0384A" w:rsidRDefault="00C14694">
      <w:pPr>
        <w:pStyle w:val="BodyText"/>
        <w:ind w:left="1190"/>
        <w:rPr>
          <w:b/>
        </w:rPr>
      </w:pPr>
      <w:r>
        <w:t xml:space="preserve">Postoji više različitih stilova za zapisivanje referenci i citata. Ovo se podešava izborom opcije </w:t>
      </w:r>
      <w:r>
        <w:rPr>
          <w:b/>
        </w:rPr>
        <w:t>Style.</w:t>
      </w:r>
    </w:p>
    <w:p w:rsidR="00C0384A" w:rsidRDefault="00C14694">
      <w:pPr>
        <w:pStyle w:val="BodyText"/>
        <w:spacing w:before="183"/>
        <w:ind w:left="1140"/>
      </w:pPr>
      <w:r>
        <w:t>Pored referenci i citata, ovde imamo opcije za ubacivanje fusnota</w:t>
      </w:r>
      <w:r>
        <w:rPr>
          <w:vertAlign w:val="superscript"/>
        </w:rPr>
        <w:t>1</w:t>
      </w:r>
      <w:r>
        <w:t>.</w:t>
      </w:r>
    </w:p>
    <w:p w:rsidR="00C0384A" w:rsidRDefault="00C14694">
      <w:pPr>
        <w:spacing w:before="181" w:line="259" w:lineRule="auto"/>
        <w:ind w:left="1140" w:right="1482"/>
        <w:rPr>
          <w:b/>
        </w:rPr>
      </w:pPr>
      <w:r>
        <w:t xml:space="preserve">Fusnote se ubacuju opcijom </w:t>
      </w:r>
      <w:r>
        <w:rPr>
          <w:b/>
        </w:rPr>
        <w:t xml:space="preserve">References → Insert Footnote. </w:t>
      </w:r>
      <w:r>
        <w:t xml:space="preserve">Fusnota se ubacuje na dno strane na koju je ubačena. Ukoliko hoćemo da se ona nađe na kraju celog dokumenta, potrebno je izabrati opciju </w:t>
      </w:r>
      <w:r>
        <w:rPr>
          <w:b/>
        </w:rPr>
        <w:t xml:space="preserve">Insert Endnote. </w:t>
      </w:r>
      <w:r>
        <w:t xml:space="preserve">Moguće je prolaziti kroz sve fusnote izborom opcije </w:t>
      </w:r>
      <w:r>
        <w:rPr>
          <w:b/>
        </w:rPr>
        <w:t>Next Footnote.</w:t>
      </w: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rPr>
          <w:b/>
          <w:sz w:val="20"/>
        </w:rPr>
      </w:pPr>
    </w:p>
    <w:p w:rsidR="00C0384A" w:rsidRDefault="00C0384A">
      <w:pPr>
        <w:pStyle w:val="BodyText"/>
        <w:spacing w:before="3"/>
        <w:rPr>
          <w:b/>
          <w:sz w:val="11"/>
        </w:rPr>
      </w:pPr>
      <w:r w:rsidRPr="00C0384A">
        <w:pict>
          <v:line id="_x0000_s1026" style="position:absolute;z-index:-251598848;mso-wrap-distance-left:0;mso-wrap-distance-right:0;mso-position-horizontal-relative:page" from="1in,9.25pt" to="216.05pt,9.25pt" strokeweight=".72pt">
            <w10:wrap type="topAndBottom" anchorx="page"/>
          </v:line>
        </w:pict>
      </w:r>
    </w:p>
    <w:p w:rsidR="00C0384A" w:rsidRDefault="00C14694">
      <w:pPr>
        <w:spacing w:before="39"/>
        <w:ind w:left="1140"/>
        <w:rPr>
          <w:sz w:val="20"/>
        </w:rPr>
      </w:pPr>
      <w:r>
        <w:rPr>
          <w:position w:val="10"/>
          <w:sz w:val="13"/>
        </w:rPr>
        <w:t xml:space="preserve">1 </w:t>
      </w:r>
      <w:r>
        <w:rPr>
          <w:sz w:val="20"/>
        </w:rPr>
        <w:t>Tekst koji dodatno opisuje rec ili recenicu na koju se odnosi.</w:t>
      </w:r>
    </w:p>
    <w:sectPr w:rsidR="00C0384A" w:rsidSect="00C0384A">
      <w:pgSz w:w="12240" w:h="15840"/>
      <w:pgMar w:top="1140" w:right="0" w:bottom="280" w:left="30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4694" w:rsidRDefault="00C14694" w:rsidP="00C0384A">
      <w:r>
        <w:separator/>
      </w:r>
    </w:p>
  </w:endnote>
  <w:endnote w:type="continuationSeparator" w:id="1">
    <w:p w:rsidR="00C14694" w:rsidRDefault="00C14694" w:rsidP="00C0384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4694" w:rsidRDefault="00C14694" w:rsidP="00C0384A">
      <w:r>
        <w:separator/>
      </w:r>
    </w:p>
  </w:footnote>
  <w:footnote w:type="continuationSeparator" w:id="1">
    <w:p w:rsidR="00C14694" w:rsidRDefault="00C14694" w:rsidP="00C038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384A" w:rsidRDefault="00C0384A">
    <w:pPr>
      <w:pStyle w:val="BodyText"/>
      <w:spacing w:line="14" w:lineRule="auto"/>
      <w:rPr>
        <w:sz w:val="20"/>
      </w:rPr>
    </w:pPr>
    <w:r w:rsidRPr="00C0384A">
      <w:pict>
        <v:group id="_x0000_s2050" style="position:absolute;margin-left:.45pt;margin-top:0;width:611.1pt;height:50.95pt;z-index:-252569600;mso-position-horizontal-relative:page;mso-position-vertical-relative:page" coordorigin="9,1" coordsize="12222,1019">
          <v:rect id="_x0000_s2055" style="position:absolute;left:648;top:8;width:143;height:1004" fillcolor="#4471c4" stroked="f"/>
          <v:rect id="_x0000_s2054" style="position:absolute;left:648;top:8;width:143;height:1004" filled="f" strokecolor="#1f3762"/>
          <v:rect id="_x0000_s2053" style="position:absolute;left:11448;top:8;width:143;height:1004" fillcolor="#4471c4" stroked="f"/>
          <v:rect id="_x0000_s2052" style="position:absolute;left:11448;top:8;width:143;height:1004" filled="f" strokecolor="#1f3762"/>
          <v:line id="_x0000_s2051" style="position:absolute" from="9,1008" to="12231,1008" strokecolor="#2e5395"/>
          <w10:wrap anchorx="page" anchory="page"/>
        </v:group>
      </w:pict>
    </w:r>
    <w:r w:rsidRPr="00C0384A">
      <w:pict>
        <v:shapetype id="_x0000_t202" coordsize="21600,21600" o:spt="202" path="m,l,21600r21600,l21600,xe">
          <v:stroke joinstyle="miter"/>
          <v:path gradientshapeok="t" o:connecttype="rect"/>
        </v:shapetype>
        <v:shape id="_x0000_s2049" type="#_x0000_t202" style="position:absolute;margin-left:71pt;margin-top:34.95pt;width:152.8pt;height:14.95pt;z-index:-252568576;mso-position-horizontal-relative:page;mso-position-vertical-relative:page" filled="f" stroked="f">
          <v:textbox inset="0,0,0,0">
            <w:txbxContent>
              <w:p w:rsidR="00C0384A" w:rsidRDefault="00C14694">
                <w:pPr>
                  <w:pStyle w:val="BodyText"/>
                  <w:spacing w:before="20"/>
                  <w:ind w:left="20"/>
                  <w:rPr>
                    <w:rFonts w:ascii="Cambria" w:hAnsi="Cambria"/>
                  </w:rPr>
                </w:pPr>
                <w:r>
                  <w:rPr>
                    <w:rFonts w:ascii="Cambria" w:hAnsi="Cambria"/>
                  </w:rPr>
                  <w:t>Metodika nastave računarstva 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7214A"/>
    <w:multiLevelType w:val="hybridMultilevel"/>
    <w:tmpl w:val="B4EA2B20"/>
    <w:lvl w:ilvl="0" w:tplc="B9220262">
      <w:start w:val="1"/>
      <w:numFmt w:val="decimal"/>
      <w:lvlText w:val="%1."/>
      <w:lvlJc w:val="left"/>
      <w:pPr>
        <w:ind w:left="1860" w:hanging="360"/>
        <w:jc w:val="left"/>
      </w:pPr>
      <w:rPr>
        <w:rFonts w:ascii="Calibri" w:eastAsia="Calibri" w:hAnsi="Calibri" w:cs="Calibri" w:hint="default"/>
        <w:w w:val="100"/>
        <w:sz w:val="22"/>
        <w:szCs w:val="22"/>
        <w:lang w:val="hr-HR" w:eastAsia="hr-HR" w:bidi="hr-HR"/>
      </w:rPr>
    </w:lvl>
    <w:lvl w:ilvl="1" w:tplc="A9247F1C">
      <w:numFmt w:val="bullet"/>
      <w:lvlText w:val="•"/>
      <w:lvlJc w:val="left"/>
      <w:pPr>
        <w:ind w:left="2868" w:hanging="360"/>
      </w:pPr>
      <w:rPr>
        <w:rFonts w:hint="default"/>
        <w:lang w:val="hr-HR" w:eastAsia="hr-HR" w:bidi="hr-HR"/>
      </w:rPr>
    </w:lvl>
    <w:lvl w:ilvl="2" w:tplc="CECAA928">
      <w:numFmt w:val="bullet"/>
      <w:lvlText w:val="•"/>
      <w:lvlJc w:val="left"/>
      <w:pPr>
        <w:ind w:left="3876" w:hanging="360"/>
      </w:pPr>
      <w:rPr>
        <w:rFonts w:hint="default"/>
        <w:lang w:val="hr-HR" w:eastAsia="hr-HR" w:bidi="hr-HR"/>
      </w:rPr>
    </w:lvl>
    <w:lvl w:ilvl="3" w:tplc="005C2A4A">
      <w:numFmt w:val="bullet"/>
      <w:lvlText w:val="•"/>
      <w:lvlJc w:val="left"/>
      <w:pPr>
        <w:ind w:left="4884" w:hanging="360"/>
      </w:pPr>
      <w:rPr>
        <w:rFonts w:hint="default"/>
        <w:lang w:val="hr-HR" w:eastAsia="hr-HR" w:bidi="hr-HR"/>
      </w:rPr>
    </w:lvl>
    <w:lvl w:ilvl="4" w:tplc="DEA2B0B2">
      <w:numFmt w:val="bullet"/>
      <w:lvlText w:val="•"/>
      <w:lvlJc w:val="left"/>
      <w:pPr>
        <w:ind w:left="5892" w:hanging="360"/>
      </w:pPr>
      <w:rPr>
        <w:rFonts w:hint="default"/>
        <w:lang w:val="hr-HR" w:eastAsia="hr-HR" w:bidi="hr-HR"/>
      </w:rPr>
    </w:lvl>
    <w:lvl w:ilvl="5" w:tplc="2F72A782">
      <w:numFmt w:val="bullet"/>
      <w:lvlText w:val="•"/>
      <w:lvlJc w:val="left"/>
      <w:pPr>
        <w:ind w:left="6900" w:hanging="360"/>
      </w:pPr>
      <w:rPr>
        <w:rFonts w:hint="default"/>
        <w:lang w:val="hr-HR" w:eastAsia="hr-HR" w:bidi="hr-HR"/>
      </w:rPr>
    </w:lvl>
    <w:lvl w:ilvl="6" w:tplc="BB54FEDA">
      <w:numFmt w:val="bullet"/>
      <w:lvlText w:val="•"/>
      <w:lvlJc w:val="left"/>
      <w:pPr>
        <w:ind w:left="7908" w:hanging="360"/>
      </w:pPr>
      <w:rPr>
        <w:rFonts w:hint="default"/>
        <w:lang w:val="hr-HR" w:eastAsia="hr-HR" w:bidi="hr-HR"/>
      </w:rPr>
    </w:lvl>
    <w:lvl w:ilvl="7" w:tplc="9A2885A0">
      <w:numFmt w:val="bullet"/>
      <w:lvlText w:val="•"/>
      <w:lvlJc w:val="left"/>
      <w:pPr>
        <w:ind w:left="8916" w:hanging="360"/>
      </w:pPr>
      <w:rPr>
        <w:rFonts w:hint="default"/>
        <w:lang w:val="hr-HR" w:eastAsia="hr-HR" w:bidi="hr-HR"/>
      </w:rPr>
    </w:lvl>
    <w:lvl w:ilvl="8" w:tplc="D8EA0CD6">
      <w:numFmt w:val="bullet"/>
      <w:lvlText w:val="•"/>
      <w:lvlJc w:val="left"/>
      <w:pPr>
        <w:ind w:left="9924" w:hanging="360"/>
      </w:pPr>
      <w:rPr>
        <w:rFonts w:hint="default"/>
        <w:lang w:val="hr-HR" w:eastAsia="hr-HR" w:bidi="hr-HR"/>
      </w:rPr>
    </w:lvl>
  </w:abstractNum>
  <w:abstractNum w:abstractNumId="1">
    <w:nsid w:val="0F23764C"/>
    <w:multiLevelType w:val="hybridMultilevel"/>
    <w:tmpl w:val="0BA4DA3A"/>
    <w:lvl w:ilvl="0" w:tplc="7B666CE2">
      <w:start w:val="1"/>
      <w:numFmt w:val="decimal"/>
      <w:lvlText w:val="%1."/>
      <w:lvlJc w:val="left"/>
      <w:pPr>
        <w:ind w:left="5552" w:hanging="360"/>
        <w:jc w:val="left"/>
      </w:pPr>
      <w:rPr>
        <w:rFonts w:ascii="Calibri" w:eastAsia="Calibri" w:hAnsi="Calibri" w:cs="Calibri" w:hint="default"/>
        <w:w w:val="100"/>
        <w:sz w:val="22"/>
        <w:szCs w:val="22"/>
        <w:lang w:val="hr-HR" w:eastAsia="hr-HR" w:bidi="hr-HR"/>
      </w:rPr>
    </w:lvl>
    <w:lvl w:ilvl="1" w:tplc="9456554E">
      <w:numFmt w:val="bullet"/>
      <w:lvlText w:val="•"/>
      <w:lvlJc w:val="left"/>
      <w:pPr>
        <w:ind w:left="6198" w:hanging="360"/>
      </w:pPr>
      <w:rPr>
        <w:rFonts w:hint="default"/>
        <w:lang w:val="hr-HR" w:eastAsia="hr-HR" w:bidi="hr-HR"/>
      </w:rPr>
    </w:lvl>
    <w:lvl w:ilvl="2" w:tplc="F814A28E">
      <w:numFmt w:val="bullet"/>
      <w:lvlText w:val="•"/>
      <w:lvlJc w:val="left"/>
      <w:pPr>
        <w:ind w:left="6836" w:hanging="360"/>
      </w:pPr>
      <w:rPr>
        <w:rFonts w:hint="default"/>
        <w:lang w:val="hr-HR" w:eastAsia="hr-HR" w:bidi="hr-HR"/>
      </w:rPr>
    </w:lvl>
    <w:lvl w:ilvl="3" w:tplc="CCA46A56">
      <w:numFmt w:val="bullet"/>
      <w:lvlText w:val="•"/>
      <w:lvlJc w:val="left"/>
      <w:pPr>
        <w:ind w:left="7474" w:hanging="360"/>
      </w:pPr>
      <w:rPr>
        <w:rFonts w:hint="default"/>
        <w:lang w:val="hr-HR" w:eastAsia="hr-HR" w:bidi="hr-HR"/>
      </w:rPr>
    </w:lvl>
    <w:lvl w:ilvl="4" w:tplc="E66C71CA">
      <w:numFmt w:val="bullet"/>
      <w:lvlText w:val="•"/>
      <w:lvlJc w:val="left"/>
      <w:pPr>
        <w:ind w:left="8112" w:hanging="360"/>
      </w:pPr>
      <w:rPr>
        <w:rFonts w:hint="default"/>
        <w:lang w:val="hr-HR" w:eastAsia="hr-HR" w:bidi="hr-HR"/>
      </w:rPr>
    </w:lvl>
    <w:lvl w:ilvl="5" w:tplc="E4C87218">
      <w:numFmt w:val="bullet"/>
      <w:lvlText w:val="•"/>
      <w:lvlJc w:val="left"/>
      <w:pPr>
        <w:ind w:left="8750" w:hanging="360"/>
      </w:pPr>
      <w:rPr>
        <w:rFonts w:hint="default"/>
        <w:lang w:val="hr-HR" w:eastAsia="hr-HR" w:bidi="hr-HR"/>
      </w:rPr>
    </w:lvl>
    <w:lvl w:ilvl="6" w:tplc="94D8A5FA">
      <w:numFmt w:val="bullet"/>
      <w:lvlText w:val="•"/>
      <w:lvlJc w:val="left"/>
      <w:pPr>
        <w:ind w:left="9388" w:hanging="360"/>
      </w:pPr>
      <w:rPr>
        <w:rFonts w:hint="default"/>
        <w:lang w:val="hr-HR" w:eastAsia="hr-HR" w:bidi="hr-HR"/>
      </w:rPr>
    </w:lvl>
    <w:lvl w:ilvl="7" w:tplc="E0DE2CDA">
      <w:numFmt w:val="bullet"/>
      <w:lvlText w:val="•"/>
      <w:lvlJc w:val="left"/>
      <w:pPr>
        <w:ind w:left="10026" w:hanging="360"/>
      </w:pPr>
      <w:rPr>
        <w:rFonts w:hint="default"/>
        <w:lang w:val="hr-HR" w:eastAsia="hr-HR" w:bidi="hr-HR"/>
      </w:rPr>
    </w:lvl>
    <w:lvl w:ilvl="8" w:tplc="271A60D8">
      <w:numFmt w:val="bullet"/>
      <w:lvlText w:val="•"/>
      <w:lvlJc w:val="left"/>
      <w:pPr>
        <w:ind w:left="10664" w:hanging="360"/>
      </w:pPr>
      <w:rPr>
        <w:rFonts w:hint="default"/>
        <w:lang w:val="hr-HR" w:eastAsia="hr-HR" w:bidi="hr-HR"/>
      </w:rPr>
    </w:lvl>
  </w:abstractNum>
  <w:abstractNum w:abstractNumId="2">
    <w:nsid w:val="2C9172A4"/>
    <w:multiLevelType w:val="hybridMultilevel"/>
    <w:tmpl w:val="B7246BAE"/>
    <w:lvl w:ilvl="0" w:tplc="5CB03348">
      <w:start w:val="1"/>
      <w:numFmt w:val="decimal"/>
      <w:lvlText w:val="%1."/>
      <w:lvlJc w:val="left"/>
      <w:pPr>
        <w:ind w:left="1860" w:hanging="360"/>
        <w:jc w:val="left"/>
      </w:pPr>
      <w:rPr>
        <w:rFonts w:ascii="Calibri" w:eastAsia="Calibri" w:hAnsi="Calibri" w:cs="Calibri" w:hint="default"/>
        <w:w w:val="100"/>
        <w:sz w:val="22"/>
        <w:szCs w:val="22"/>
        <w:lang w:val="hr-HR" w:eastAsia="hr-HR" w:bidi="hr-HR"/>
      </w:rPr>
    </w:lvl>
    <w:lvl w:ilvl="1" w:tplc="B2060F56">
      <w:numFmt w:val="bullet"/>
      <w:lvlText w:val="•"/>
      <w:lvlJc w:val="left"/>
      <w:pPr>
        <w:ind w:left="2868" w:hanging="360"/>
      </w:pPr>
      <w:rPr>
        <w:rFonts w:hint="default"/>
        <w:lang w:val="hr-HR" w:eastAsia="hr-HR" w:bidi="hr-HR"/>
      </w:rPr>
    </w:lvl>
    <w:lvl w:ilvl="2" w:tplc="C5921E88">
      <w:numFmt w:val="bullet"/>
      <w:lvlText w:val="•"/>
      <w:lvlJc w:val="left"/>
      <w:pPr>
        <w:ind w:left="3876" w:hanging="360"/>
      </w:pPr>
      <w:rPr>
        <w:rFonts w:hint="default"/>
        <w:lang w:val="hr-HR" w:eastAsia="hr-HR" w:bidi="hr-HR"/>
      </w:rPr>
    </w:lvl>
    <w:lvl w:ilvl="3" w:tplc="B00C64FC">
      <w:numFmt w:val="bullet"/>
      <w:lvlText w:val="•"/>
      <w:lvlJc w:val="left"/>
      <w:pPr>
        <w:ind w:left="4884" w:hanging="360"/>
      </w:pPr>
      <w:rPr>
        <w:rFonts w:hint="default"/>
        <w:lang w:val="hr-HR" w:eastAsia="hr-HR" w:bidi="hr-HR"/>
      </w:rPr>
    </w:lvl>
    <w:lvl w:ilvl="4" w:tplc="965CD2D0">
      <w:numFmt w:val="bullet"/>
      <w:lvlText w:val="•"/>
      <w:lvlJc w:val="left"/>
      <w:pPr>
        <w:ind w:left="5892" w:hanging="360"/>
      </w:pPr>
      <w:rPr>
        <w:rFonts w:hint="default"/>
        <w:lang w:val="hr-HR" w:eastAsia="hr-HR" w:bidi="hr-HR"/>
      </w:rPr>
    </w:lvl>
    <w:lvl w:ilvl="5" w:tplc="F6E67D28">
      <w:numFmt w:val="bullet"/>
      <w:lvlText w:val="•"/>
      <w:lvlJc w:val="left"/>
      <w:pPr>
        <w:ind w:left="6900" w:hanging="360"/>
      </w:pPr>
      <w:rPr>
        <w:rFonts w:hint="default"/>
        <w:lang w:val="hr-HR" w:eastAsia="hr-HR" w:bidi="hr-HR"/>
      </w:rPr>
    </w:lvl>
    <w:lvl w:ilvl="6" w:tplc="CBA2A116">
      <w:numFmt w:val="bullet"/>
      <w:lvlText w:val="•"/>
      <w:lvlJc w:val="left"/>
      <w:pPr>
        <w:ind w:left="7908" w:hanging="360"/>
      </w:pPr>
      <w:rPr>
        <w:rFonts w:hint="default"/>
        <w:lang w:val="hr-HR" w:eastAsia="hr-HR" w:bidi="hr-HR"/>
      </w:rPr>
    </w:lvl>
    <w:lvl w:ilvl="7" w:tplc="596AA30C">
      <w:numFmt w:val="bullet"/>
      <w:lvlText w:val="•"/>
      <w:lvlJc w:val="left"/>
      <w:pPr>
        <w:ind w:left="8916" w:hanging="360"/>
      </w:pPr>
      <w:rPr>
        <w:rFonts w:hint="default"/>
        <w:lang w:val="hr-HR" w:eastAsia="hr-HR" w:bidi="hr-HR"/>
      </w:rPr>
    </w:lvl>
    <w:lvl w:ilvl="8" w:tplc="A712F0C6">
      <w:numFmt w:val="bullet"/>
      <w:lvlText w:val="•"/>
      <w:lvlJc w:val="left"/>
      <w:pPr>
        <w:ind w:left="9924" w:hanging="360"/>
      </w:pPr>
      <w:rPr>
        <w:rFonts w:hint="default"/>
        <w:lang w:val="hr-HR" w:eastAsia="hr-HR" w:bidi="hr-HR"/>
      </w:rPr>
    </w:lvl>
  </w:abstractNum>
  <w:abstractNum w:abstractNumId="3">
    <w:nsid w:val="2CCC4003"/>
    <w:multiLevelType w:val="hybridMultilevel"/>
    <w:tmpl w:val="F13298AA"/>
    <w:lvl w:ilvl="0" w:tplc="37C4E524">
      <w:start w:val="2"/>
      <w:numFmt w:val="decimal"/>
      <w:lvlText w:val="%1."/>
      <w:lvlJc w:val="left"/>
      <w:pPr>
        <w:ind w:left="1409" w:hanging="269"/>
        <w:jc w:val="left"/>
      </w:pPr>
      <w:rPr>
        <w:rFonts w:ascii="Calibri Light" w:eastAsia="Calibri Light" w:hAnsi="Calibri Light" w:cs="Calibri Light" w:hint="default"/>
        <w:color w:val="2D74B5"/>
        <w:spacing w:val="-4"/>
        <w:w w:val="100"/>
        <w:sz w:val="28"/>
        <w:szCs w:val="28"/>
        <w:lang w:val="hr-HR" w:eastAsia="hr-HR" w:bidi="hr-HR"/>
      </w:rPr>
    </w:lvl>
    <w:lvl w:ilvl="1" w:tplc="507402B2">
      <w:numFmt w:val="none"/>
      <w:lvlText w:val=""/>
      <w:lvlJc w:val="left"/>
      <w:pPr>
        <w:tabs>
          <w:tab w:val="num" w:pos="360"/>
        </w:tabs>
      </w:pPr>
    </w:lvl>
    <w:lvl w:ilvl="2" w:tplc="E99A4068">
      <w:numFmt w:val="none"/>
      <w:lvlText w:val=""/>
      <w:lvlJc w:val="left"/>
      <w:pPr>
        <w:tabs>
          <w:tab w:val="num" w:pos="360"/>
        </w:tabs>
      </w:pPr>
    </w:lvl>
    <w:lvl w:ilvl="3" w:tplc="581CA77A">
      <w:numFmt w:val="bullet"/>
      <w:lvlText w:val="•"/>
      <w:lvlJc w:val="left"/>
      <w:pPr>
        <w:ind w:left="2940" w:hanging="572"/>
      </w:pPr>
      <w:rPr>
        <w:rFonts w:hint="default"/>
        <w:lang w:val="hr-HR" w:eastAsia="hr-HR" w:bidi="hr-HR"/>
      </w:rPr>
    </w:lvl>
    <w:lvl w:ilvl="4" w:tplc="8760FC6C">
      <w:numFmt w:val="bullet"/>
      <w:lvlText w:val="•"/>
      <w:lvlJc w:val="left"/>
      <w:pPr>
        <w:ind w:left="7880" w:hanging="572"/>
      </w:pPr>
      <w:rPr>
        <w:rFonts w:hint="default"/>
        <w:lang w:val="hr-HR" w:eastAsia="hr-HR" w:bidi="hr-HR"/>
      </w:rPr>
    </w:lvl>
    <w:lvl w:ilvl="5" w:tplc="55562058">
      <w:numFmt w:val="bullet"/>
      <w:lvlText w:val="•"/>
      <w:lvlJc w:val="left"/>
      <w:pPr>
        <w:ind w:left="7686" w:hanging="572"/>
      </w:pPr>
      <w:rPr>
        <w:rFonts w:hint="default"/>
        <w:lang w:val="hr-HR" w:eastAsia="hr-HR" w:bidi="hr-HR"/>
      </w:rPr>
    </w:lvl>
    <w:lvl w:ilvl="6" w:tplc="1AA6BAEE">
      <w:numFmt w:val="bullet"/>
      <w:lvlText w:val="•"/>
      <w:lvlJc w:val="left"/>
      <w:pPr>
        <w:ind w:left="7493" w:hanging="572"/>
      </w:pPr>
      <w:rPr>
        <w:rFonts w:hint="default"/>
        <w:lang w:val="hr-HR" w:eastAsia="hr-HR" w:bidi="hr-HR"/>
      </w:rPr>
    </w:lvl>
    <w:lvl w:ilvl="7" w:tplc="EBBC2AE8">
      <w:numFmt w:val="bullet"/>
      <w:lvlText w:val="•"/>
      <w:lvlJc w:val="left"/>
      <w:pPr>
        <w:ind w:left="7299" w:hanging="572"/>
      </w:pPr>
      <w:rPr>
        <w:rFonts w:hint="default"/>
        <w:lang w:val="hr-HR" w:eastAsia="hr-HR" w:bidi="hr-HR"/>
      </w:rPr>
    </w:lvl>
    <w:lvl w:ilvl="8" w:tplc="49F6E47A">
      <w:numFmt w:val="bullet"/>
      <w:lvlText w:val="•"/>
      <w:lvlJc w:val="left"/>
      <w:pPr>
        <w:ind w:left="7106" w:hanging="572"/>
      </w:pPr>
      <w:rPr>
        <w:rFonts w:hint="default"/>
        <w:lang w:val="hr-HR" w:eastAsia="hr-HR" w:bidi="hr-HR"/>
      </w:rPr>
    </w:lvl>
  </w:abstractNum>
  <w:abstractNum w:abstractNumId="4">
    <w:nsid w:val="425F0145"/>
    <w:multiLevelType w:val="hybridMultilevel"/>
    <w:tmpl w:val="C3C4BDD4"/>
    <w:lvl w:ilvl="0" w:tplc="F84C2E96">
      <w:start w:val="1"/>
      <w:numFmt w:val="decimal"/>
      <w:lvlText w:val="%1."/>
      <w:lvlJc w:val="left"/>
      <w:pPr>
        <w:ind w:left="1860" w:hanging="360"/>
        <w:jc w:val="left"/>
      </w:pPr>
      <w:rPr>
        <w:rFonts w:ascii="Calibri" w:eastAsia="Calibri" w:hAnsi="Calibri" w:cs="Calibri" w:hint="default"/>
        <w:w w:val="100"/>
        <w:sz w:val="22"/>
        <w:szCs w:val="22"/>
        <w:lang w:val="hr-HR" w:eastAsia="hr-HR" w:bidi="hr-HR"/>
      </w:rPr>
    </w:lvl>
    <w:lvl w:ilvl="1" w:tplc="A6327ECA">
      <w:numFmt w:val="bullet"/>
      <w:lvlText w:val="•"/>
      <w:lvlJc w:val="left"/>
      <w:pPr>
        <w:ind w:left="2868" w:hanging="360"/>
      </w:pPr>
      <w:rPr>
        <w:rFonts w:hint="default"/>
        <w:lang w:val="hr-HR" w:eastAsia="hr-HR" w:bidi="hr-HR"/>
      </w:rPr>
    </w:lvl>
    <w:lvl w:ilvl="2" w:tplc="79C603B2">
      <w:numFmt w:val="bullet"/>
      <w:lvlText w:val="•"/>
      <w:lvlJc w:val="left"/>
      <w:pPr>
        <w:ind w:left="3876" w:hanging="360"/>
      </w:pPr>
      <w:rPr>
        <w:rFonts w:hint="default"/>
        <w:lang w:val="hr-HR" w:eastAsia="hr-HR" w:bidi="hr-HR"/>
      </w:rPr>
    </w:lvl>
    <w:lvl w:ilvl="3" w:tplc="380C7320">
      <w:numFmt w:val="bullet"/>
      <w:lvlText w:val="•"/>
      <w:lvlJc w:val="left"/>
      <w:pPr>
        <w:ind w:left="4884" w:hanging="360"/>
      </w:pPr>
      <w:rPr>
        <w:rFonts w:hint="default"/>
        <w:lang w:val="hr-HR" w:eastAsia="hr-HR" w:bidi="hr-HR"/>
      </w:rPr>
    </w:lvl>
    <w:lvl w:ilvl="4" w:tplc="22BC0FB0">
      <w:numFmt w:val="bullet"/>
      <w:lvlText w:val="•"/>
      <w:lvlJc w:val="left"/>
      <w:pPr>
        <w:ind w:left="5892" w:hanging="360"/>
      </w:pPr>
      <w:rPr>
        <w:rFonts w:hint="default"/>
        <w:lang w:val="hr-HR" w:eastAsia="hr-HR" w:bidi="hr-HR"/>
      </w:rPr>
    </w:lvl>
    <w:lvl w:ilvl="5" w:tplc="3C9A588C">
      <w:numFmt w:val="bullet"/>
      <w:lvlText w:val="•"/>
      <w:lvlJc w:val="left"/>
      <w:pPr>
        <w:ind w:left="6900" w:hanging="360"/>
      </w:pPr>
      <w:rPr>
        <w:rFonts w:hint="default"/>
        <w:lang w:val="hr-HR" w:eastAsia="hr-HR" w:bidi="hr-HR"/>
      </w:rPr>
    </w:lvl>
    <w:lvl w:ilvl="6" w:tplc="49641458">
      <w:numFmt w:val="bullet"/>
      <w:lvlText w:val="•"/>
      <w:lvlJc w:val="left"/>
      <w:pPr>
        <w:ind w:left="7908" w:hanging="360"/>
      </w:pPr>
      <w:rPr>
        <w:rFonts w:hint="default"/>
        <w:lang w:val="hr-HR" w:eastAsia="hr-HR" w:bidi="hr-HR"/>
      </w:rPr>
    </w:lvl>
    <w:lvl w:ilvl="7" w:tplc="D3946460">
      <w:numFmt w:val="bullet"/>
      <w:lvlText w:val="•"/>
      <w:lvlJc w:val="left"/>
      <w:pPr>
        <w:ind w:left="8916" w:hanging="360"/>
      </w:pPr>
      <w:rPr>
        <w:rFonts w:hint="default"/>
        <w:lang w:val="hr-HR" w:eastAsia="hr-HR" w:bidi="hr-HR"/>
      </w:rPr>
    </w:lvl>
    <w:lvl w:ilvl="8" w:tplc="275EC968">
      <w:numFmt w:val="bullet"/>
      <w:lvlText w:val="•"/>
      <w:lvlJc w:val="left"/>
      <w:pPr>
        <w:ind w:left="9924" w:hanging="360"/>
      </w:pPr>
      <w:rPr>
        <w:rFonts w:hint="default"/>
        <w:lang w:val="hr-HR" w:eastAsia="hr-HR" w:bidi="hr-HR"/>
      </w:rPr>
    </w:lvl>
  </w:abstractNum>
  <w:abstractNum w:abstractNumId="5">
    <w:nsid w:val="48472034"/>
    <w:multiLevelType w:val="hybridMultilevel"/>
    <w:tmpl w:val="61A46050"/>
    <w:lvl w:ilvl="0" w:tplc="5DA4F9B6">
      <w:start w:val="1"/>
      <w:numFmt w:val="decimal"/>
      <w:lvlText w:val="%1."/>
      <w:lvlJc w:val="left"/>
      <w:pPr>
        <w:ind w:left="1860" w:hanging="360"/>
        <w:jc w:val="left"/>
      </w:pPr>
      <w:rPr>
        <w:rFonts w:ascii="Calibri" w:eastAsia="Calibri" w:hAnsi="Calibri" w:cs="Calibri" w:hint="default"/>
        <w:w w:val="100"/>
        <w:sz w:val="22"/>
        <w:szCs w:val="22"/>
        <w:lang w:val="hr-HR" w:eastAsia="hr-HR" w:bidi="hr-HR"/>
      </w:rPr>
    </w:lvl>
    <w:lvl w:ilvl="1" w:tplc="77FC66E4">
      <w:start w:val="1"/>
      <w:numFmt w:val="lowerLetter"/>
      <w:lvlText w:val="%2."/>
      <w:lvlJc w:val="left"/>
      <w:pPr>
        <w:ind w:left="2580" w:hanging="360"/>
        <w:jc w:val="left"/>
      </w:pPr>
      <w:rPr>
        <w:rFonts w:ascii="Calibri" w:eastAsia="Calibri" w:hAnsi="Calibri" w:cs="Calibri" w:hint="default"/>
        <w:spacing w:val="-1"/>
        <w:w w:val="100"/>
        <w:sz w:val="22"/>
        <w:szCs w:val="22"/>
        <w:lang w:val="hr-HR" w:eastAsia="hr-HR" w:bidi="hr-HR"/>
      </w:rPr>
    </w:lvl>
    <w:lvl w:ilvl="2" w:tplc="CA2231BC">
      <w:numFmt w:val="bullet"/>
      <w:lvlText w:val="•"/>
      <w:lvlJc w:val="left"/>
      <w:pPr>
        <w:ind w:left="3620" w:hanging="360"/>
      </w:pPr>
      <w:rPr>
        <w:rFonts w:hint="default"/>
        <w:lang w:val="hr-HR" w:eastAsia="hr-HR" w:bidi="hr-HR"/>
      </w:rPr>
    </w:lvl>
    <w:lvl w:ilvl="3" w:tplc="80BC1CE8">
      <w:numFmt w:val="bullet"/>
      <w:lvlText w:val="•"/>
      <w:lvlJc w:val="left"/>
      <w:pPr>
        <w:ind w:left="4660" w:hanging="360"/>
      </w:pPr>
      <w:rPr>
        <w:rFonts w:hint="default"/>
        <w:lang w:val="hr-HR" w:eastAsia="hr-HR" w:bidi="hr-HR"/>
      </w:rPr>
    </w:lvl>
    <w:lvl w:ilvl="4" w:tplc="400A2072">
      <w:numFmt w:val="bullet"/>
      <w:lvlText w:val="•"/>
      <w:lvlJc w:val="left"/>
      <w:pPr>
        <w:ind w:left="5700" w:hanging="360"/>
      </w:pPr>
      <w:rPr>
        <w:rFonts w:hint="default"/>
        <w:lang w:val="hr-HR" w:eastAsia="hr-HR" w:bidi="hr-HR"/>
      </w:rPr>
    </w:lvl>
    <w:lvl w:ilvl="5" w:tplc="1A3016A4">
      <w:numFmt w:val="bullet"/>
      <w:lvlText w:val="•"/>
      <w:lvlJc w:val="left"/>
      <w:pPr>
        <w:ind w:left="6740" w:hanging="360"/>
      </w:pPr>
      <w:rPr>
        <w:rFonts w:hint="default"/>
        <w:lang w:val="hr-HR" w:eastAsia="hr-HR" w:bidi="hr-HR"/>
      </w:rPr>
    </w:lvl>
    <w:lvl w:ilvl="6" w:tplc="15B8AAFE">
      <w:numFmt w:val="bullet"/>
      <w:lvlText w:val="•"/>
      <w:lvlJc w:val="left"/>
      <w:pPr>
        <w:ind w:left="7780" w:hanging="360"/>
      </w:pPr>
      <w:rPr>
        <w:rFonts w:hint="default"/>
        <w:lang w:val="hr-HR" w:eastAsia="hr-HR" w:bidi="hr-HR"/>
      </w:rPr>
    </w:lvl>
    <w:lvl w:ilvl="7" w:tplc="4650BAAA">
      <w:numFmt w:val="bullet"/>
      <w:lvlText w:val="•"/>
      <w:lvlJc w:val="left"/>
      <w:pPr>
        <w:ind w:left="8820" w:hanging="360"/>
      </w:pPr>
      <w:rPr>
        <w:rFonts w:hint="default"/>
        <w:lang w:val="hr-HR" w:eastAsia="hr-HR" w:bidi="hr-HR"/>
      </w:rPr>
    </w:lvl>
    <w:lvl w:ilvl="8" w:tplc="C60EAF82">
      <w:numFmt w:val="bullet"/>
      <w:lvlText w:val="•"/>
      <w:lvlJc w:val="left"/>
      <w:pPr>
        <w:ind w:left="9860" w:hanging="360"/>
      </w:pPr>
      <w:rPr>
        <w:rFonts w:hint="default"/>
        <w:lang w:val="hr-HR" w:eastAsia="hr-HR" w:bidi="hr-HR"/>
      </w:rPr>
    </w:lvl>
  </w:abstractNum>
  <w:abstractNum w:abstractNumId="6">
    <w:nsid w:val="48B03F56"/>
    <w:multiLevelType w:val="hybridMultilevel"/>
    <w:tmpl w:val="EA7A09EE"/>
    <w:lvl w:ilvl="0" w:tplc="3F7287A8">
      <w:start w:val="1"/>
      <w:numFmt w:val="decimal"/>
      <w:lvlText w:val="%1."/>
      <w:lvlJc w:val="left"/>
      <w:pPr>
        <w:ind w:left="1860" w:hanging="360"/>
        <w:jc w:val="left"/>
      </w:pPr>
      <w:rPr>
        <w:rFonts w:ascii="Calibri" w:eastAsia="Calibri" w:hAnsi="Calibri" w:cs="Calibri" w:hint="default"/>
        <w:w w:val="100"/>
        <w:sz w:val="22"/>
        <w:szCs w:val="22"/>
        <w:lang w:val="hr-HR" w:eastAsia="hr-HR" w:bidi="hr-HR"/>
      </w:rPr>
    </w:lvl>
    <w:lvl w:ilvl="1" w:tplc="B2064154">
      <w:numFmt w:val="bullet"/>
      <w:lvlText w:val="•"/>
      <w:lvlJc w:val="left"/>
      <w:pPr>
        <w:ind w:left="2868" w:hanging="360"/>
      </w:pPr>
      <w:rPr>
        <w:rFonts w:hint="default"/>
        <w:lang w:val="hr-HR" w:eastAsia="hr-HR" w:bidi="hr-HR"/>
      </w:rPr>
    </w:lvl>
    <w:lvl w:ilvl="2" w:tplc="C554AA36">
      <w:numFmt w:val="bullet"/>
      <w:lvlText w:val="•"/>
      <w:lvlJc w:val="left"/>
      <w:pPr>
        <w:ind w:left="3876" w:hanging="360"/>
      </w:pPr>
      <w:rPr>
        <w:rFonts w:hint="default"/>
        <w:lang w:val="hr-HR" w:eastAsia="hr-HR" w:bidi="hr-HR"/>
      </w:rPr>
    </w:lvl>
    <w:lvl w:ilvl="3" w:tplc="7D7A3CA0">
      <w:numFmt w:val="bullet"/>
      <w:lvlText w:val="•"/>
      <w:lvlJc w:val="left"/>
      <w:pPr>
        <w:ind w:left="4884" w:hanging="360"/>
      </w:pPr>
      <w:rPr>
        <w:rFonts w:hint="default"/>
        <w:lang w:val="hr-HR" w:eastAsia="hr-HR" w:bidi="hr-HR"/>
      </w:rPr>
    </w:lvl>
    <w:lvl w:ilvl="4" w:tplc="442E01C6">
      <w:numFmt w:val="bullet"/>
      <w:lvlText w:val="•"/>
      <w:lvlJc w:val="left"/>
      <w:pPr>
        <w:ind w:left="5892" w:hanging="360"/>
      </w:pPr>
      <w:rPr>
        <w:rFonts w:hint="default"/>
        <w:lang w:val="hr-HR" w:eastAsia="hr-HR" w:bidi="hr-HR"/>
      </w:rPr>
    </w:lvl>
    <w:lvl w:ilvl="5" w:tplc="6930E29C">
      <w:numFmt w:val="bullet"/>
      <w:lvlText w:val="•"/>
      <w:lvlJc w:val="left"/>
      <w:pPr>
        <w:ind w:left="6900" w:hanging="360"/>
      </w:pPr>
      <w:rPr>
        <w:rFonts w:hint="default"/>
        <w:lang w:val="hr-HR" w:eastAsia="hr-HR" w:bidi="hr-HR"/>
      </w:rPr>
    </w:lvl>
    <w:lvl w:ilvl="6" w:tplc="2076BCF6">
      <w:numFmt w:val="bullet"/>
      <w:lvlText w:val="•"/>
      <w:lvlJc w:val="left"/>
      <w:pPr>
        <w:ind w:left="7908" w:hanging="360"/>
      </w:pPr>
      <w:rPr>
        <w:rFonts w:hint="default"/>
        <w:lang w:val="hr-HR" w:eastAsia="hr-HR" w:bidi="hr-HR"/>
      </w:rPr>
    </w:lvl>
    <w:lvl w:ilvl="7" w:tplc="9FB0A2AA">
      <w:numFmt w:val="bullet"/>
      <w:lvlText w:val="•"/>
      <w:lvlJc w:val="left"/>
      <w:pPr>
        <w:ind w:left="8916" w:hanging="360"/>
      </w:pPr>
      <w:rPr>
        <w:rFonts w:hint="default"/>
        <w:lang w:val="hr-HR" w:eastAsia="hr-HR" w:bidi="hr-HR"/>
      </w:rPr>
    </w:lvl>
    <w:lvl w:ilvl="8" w:tplc="CEE81F60">
      <w:numFmt w:val="bullet"/>
      <w:lvlText w:val="•"/>
      <w:lvlJc w:val="left"/>
      <w:pPr>
        <w:ind w:left="9924" w:hanging="360"/>
      </w:pPr>
      <w:rPr>
        <w:rFonts w:hint="default"/>
        <w:lang w:val="hr-HR" w:eastAsia="hr-HR" w:bidi="hr-HR"/>
      </w:rPr>
    </w:lvl>
  </w:abstractNum>
  <w:abstractNum w:abstractNumId="7">
    <w:nsid w:val="4E305D63"/>
    <w:multiLevelType w:val="hybridMultilevel"/>
    <w:tmpl w:val="B07E5066"/>
    <w:lvl w:ilvl="0" w:tplc="AC32A6CA">
      <w:numFmt w:val="bullet"/>
      <w:lvlText w:val=""/>
      <w:lvlJc w:val="left"/>
      <w:pPr>
        <w:ind w:left="1860" w:hanging="360"/>
      </w:pPr>
      <w:rPr>
        <w:rFonts w:ascii="Symbol" w:eastAsia="Symbol" w:hAnsi="Symbol" w:cs="Symbol" w:hint="default"/>
        <w:w w:val="100"/>
        <w:sz w:val="22"/>
        <w:szCs w:val="22"/>
        <w:lang w:val="hr-HR" w:eastAsia="hr-HR" w:bidi="hr-HR"/>
      </w:rPr>
    </w:lvl>
    <w:lvl w:ilvl="1" w:tplc="19CE4ED6">
      <w:numFmt w:val="bullet"/>
      <w:lvlText w:val="•"/>
      <w:lvlJc w:val="left"/>
      <w:pPr>
        <w:ind w:left="2868" w:hanging="360"/>
      </w:pPr>
      <w:rPr>
        <w:rFonts w:hint="default"/>
        <w:lang w:val="hr-HR" w:eastAsia="hr-HR" w:bidi="hr-HR"/>
      </w:rPr>
    </w:lvl>
    <w:lvl w:ilvl="2" w:tplc="F9E42F66">
      <w:numFmt w:val="bullet"/>
      <w:lvlText w:val="•"/>
      <w:lvlJc w:val="left"/>
      <w:pPr>
        <w:ind w:left="3876" w:hanging="360"/>
      </w:pPr>
      <w:rPr>
        <w:rFonts w:hint="default"/>
        <w:lang w:val="hr-HR" w:eastAsia="hr-HR" w:bidi="hr-HR"/>
      </w:rPr>
    </w:lvl>
    <w:lvl w:ilvl="3" w:tplc="E294C72C">
      <w:numFmt w:val="bullet"/>
      <w:lvlText w:val="•"/>
      <w:lvlJc w:val="left"/>
      <w:pPr>
        <w:ind w:left="4884" w:hanging="360"/>
      </w:pPr>
      <w:rPr>
        <w:rFonts w:hint="default"/>
        <w:lang w:val="hr-HR" w:eastAsia="hr-HR" w:bidi="hr-HR"/>
      </w:rPr>
    </w:lvl>
    <w:lvl w:ilvl="4" w:tplc="7E32AFE8">
      <w:numFmt w:val="bullet"/>
      <w:lvlText w:val="•"/>
      <w:lvlJc w:val="left"/>
      <w:pPr>
        <w:ind w:left="5892" w:hanging="360"/>
      </w:pPr>
      <w:rPr>
        <w:rFonts w:hint="default"/>
        <w:lang w:val="hr-HR" w:eastAsia="hr-HR" w:bidi="hr-HR"/>
      </w:rPr>
    </w:lvl>
    <w:lvl w:ilvl="5" w:tplc="DFD45A20">
      <w:numFmt w:val="bullet"/>
      <w:lvlText w:val="•"/>
      <w:lvlJc w:val="left"/>
      <w:pPr>
        <w:ind w:left="6900" w:hanging="360"/>
      </w:pPr>
      <w:rPr>
        <w:rFonts w:hint="default"/>
        <w:lang w:val="hr-HR" w:eastAsia="hr-HR" w:bidi="hr-HR"/>
      </w:rPr>
    </w:lvl>
    <w:lvl w:ilvl="6" w:tplc="CFB00754">
      <w:numFmt w:val="bullet"/>
      <w:lvlText w:val="•"/>
      <w:lvlJc w:val="left"/>
      <w:pPr>
        <w:ind w:left="7908" w:hanging="360"/>
      </w:pPr>
      <w:rPr>
        <w:rFonts w:hint="default"/>
        <w:lang w:val="hr-HR" w:eastAsia="hr-HR" w:bidi="hr-HR"/>
      </w:rPr>
    </w:lvl>
    <w:lvl w:ilvl="7" w:tplc="9AB0F102">
      <w:numFmt w:val="bullet"/>
      <w:lvlText w:val="•"/>
      <w:lvlJc w:val="left"/>
      <w:pPr>
        <w:ind w:left="8916" w:hanging="360"/>
      </w:pPr>
      <w:rPr>
        <w:rFonts w:hint="default"/>
        <w:lang w:val="hr-HR" w:eastAsia="hr-HR" w:bidi="hr-HR"/>
      </w:rPr>
    </w:lvl>
    <w:lvl w:ilvl="8" w:tplc="75FCD7FC">
      <w:numFmt w:val="bullet"/>
      <w:lvlText w:val="•"/>
      <w:lvlJc w:val="left"/>
      <w:pPr>
        <w:ind w:left="9924" w:hanging="360"/>
      </w:pPr>
      <w:rPr>
        <w:rFonts w:hint="default"/>
        <w:lang w:val="hr-HR" w:eastAsia="hr-HR" w:bidi="hr-HR"/>
      </w:rPr>
    </w:lvl>
  </w:abstractNum>
  <w:abstractNum w:abstractNumId="8">
    <w:nsid w:val="4F217D66"/>
    <w:multiLevelType w:val="hybridMultilevel"/>
    <w:tmpl w:val="1BF4A014"/>
    <w:lvl w:ilvl="0" w:tplc="B748C1B4">
      <w:start w:val="1"/>
      <w:numFmt w:val="decimal"/>
      <w:lvlText w:val="%1."/>
      <w:lvlJc w:val="left"/>
      <w:pPr>
        <w:ind w:left="1860" w:hanging="360"/>
        <w:jc w:val="left"/>
      </w:pPr>
      <w:rPr>
        <w:rFonts w:ascii="Calibri" w:eastAsia="Calibri" w:hAnsi="Calibri" w:cs="Calibri" w:hint="default"/>
        <w:w w:val="100"/>
        <w:sz w:val="22"/>
        <w:szCs w:val="22"/>
        <w:lang w:val="hr-HR" w:eastAsia="hr-HR" w:bidi="hr-HR"/>
      </w:rPr>
    </w:lvl>
    <w:lvl w:ilvl="1" w:tplc="D3085F86">
      <w:numFmt w:val="bullet"/>
      <w:lvlText w:val="•"/>
      <w:lvlJc w:val="left"/>
      <w:pPr>
        <w:ind w:left="2868" w:hanging="360"/>
      </w:pPr>
      <w:rPr>
        <w:rFonts w:hint="default"/>
        <w:lang w:val="hr-HR" w:eastAsia="hr-HR" w:bidi="hr-HR"/>
      </w:rPr>
    </w:lvl>
    <w:lvl w:ilvl="2" w:tplc="0DBE8DFE">
      <w:numFmt w:val="bullet"/>
      <w:lvlText w:val="•"/>
      <w:lvlJc w:val="left"/>
      <w:pPr>
        <w:ind w:left="3876" w:hanging="360"/>
      </w:pPr>
      <w:rPr>
        <w:rFonts w:hint="default"/>
        <w:lang w:val="hr-HR" w:eastAsia="hr-HR" w:bidi="hr-HR"/>
      </w:rPr>
    </w:lvl>
    <w:lvl w:ilvl="3" w:tplc="D88AA5B4">
      <w:numFmt w:val="bullet"/>
      <w:lvlText w:val="•"/>
      <w:lvlJc w:val="left"/>
      <w:pPr>
        <w:ind w:left="4884" w:hanging="360"/>
      </w:pPr>
      <w:rPr>
        <w:rFonts w:hint="default"/>
        <w:lang w:val="hr-HR" w:eastAsia="hr-HR" w:bidi="hr-HR"/>
      </w:rPr>
    </w:lvl>
    <w:lvl w:ilvl="4" w:tplc="7116B888">
      <w:numFmt w:val="bullet"/>
      <w:lvlText w:val="•"/>
      <w:lvlJc w:val="left"/>
      <w:pPr>
        <w:ind w:left="5892" w:hanging="360"/>
      </w:pPr>
      <w:rPr>
        <w:rFonts w:hint="default"/>
        <w:lang w:val="hr-HR" w:eastAsia="hr-HR" w:bidi="hr-HR"/>
      </w:rPr>
    </w:lvl>
    <w:lvl w:ilvl="5" w:tplc="ADDED2C6">
      <w:numFmt w:val="bullet"/>
      <w:lvlText w:val="•"/>
      <w:lvlJc w:val="left"/>
      <w:pPr>
        <w:ind w:left="6900" w:hanging="360"/>
      </w:pPr>
      <w:rPr>
        <w:rFonts w:hint="default"/>
        <w:lang w:val="hr-HR" w:eastAsia="hr-HR" w:bidi="hr-HR"/>
      </w:rPr>
    </w:lvl>
    <w:lvl w:ilvl="6" w:tplc="813E8CA8">
      <w:numFmt w:val="bullet"/>
      <w:lvlText w:val="•"/>
      <w:lvlJc w:val="left"/>
      <w:pPr>
        <w:ind w:left="7908" w:hanging="360"/>
      </w:pPr>
      <w:rPr>
        <w:rFonts w:hint="default"/>
        <w:lang w:val="hr-HR" w:eastAsia="hr-HR" w:bidi="hr-HR"/>
      </w:rPr>
    </w:lvl>
    <w:lvl w:ilvl="7" w:tplc="955A11AA">
      <w:numFmt w:val="bullet"/>
      <w:lvlText w:val="•"/>
      <w:lvlJc w:val="left"/>
      <w:pPr>
        <w:ind w:left="8916" w:hanging="360"/>
      </w:pPr>
      <w:rPr>
        <w:rFonts w:hint="default"/>
        <w:lang w:val="hr-HR" w:eastAsia="hr-HR" w:bidi="hr-HR"/>
      </w:rPr>
    </w:lvl>
    <w:lvl w:ilvl="8" w:tplc="20E417FC">
      <w:numFmt w:val="bullet"/>
      <w:lvlText w:val="•"/>
      <w:lvlJc w:val="left"/>
      <w:pPr>
        <w:ind w:left="9924" w:hanging="360"/>
      </w:pPr>
      <w:rPr>
        <w:rFonts w:hint="default"/>
        <w:lang w:val="hr-HR" w:eastAsia="hr-HR" w:bidi="hr-HR"/>
      </w:rPr>
    </w:lvl>
  </w:abstractNum>
  <w:abstractNum w:abstractNumId="9">
    <w:nsid w:val="56F669D4"/>
    <w:multiLevelType w:val="hybridMultilevel"/>
    <w:tmpl w:val="E21CF8F2"/>
    <w:lvl w:ilvl="0" w:tplc="26AA9C92">
      <w:start w:val="1"/>
      <w:numFmt w:val="decimal"/>
      <w:lvlText w:val="%1."/>
      <w:lvlJc w:val="left"/>
      <w:pPr>
        <w:ind w:left="1358" w:hanging="219"/>
        <w:jc w:val="left"/>
      </w:pPr>
      <w:rPr>
        <w:rFonts w:ascii="Calibri" w:eastAsia="Calibri" w:hAnsi="Calibri" w:cs="Calibri" w:hint="default"/>
        <w:w w:val="100"/>
        <w:sz w:val="22"/>
        <w:szCs w:val="22"/>
        <w:lang w:val="hr-HR" w:eastAsia="hr-HR" w:bidi="hr-HR"/>
      </w:rPr>
    </w:lvl>
    <w:lvl w:ilvl="1" w:tplc="08E8EE54">
      <w:numFmt w:val="none"/>
      <w:lvlText w:val=""/>
      <w:lvlJc w:val="left"/>
      <w:pPr>
        <w:tabs>
          <w:tab w:val="num" w:pos="360"/>
        </w:tabs>
      </w:pPr>
    </w:lvl>
    <w:lvl w:ilvl="2" w:tplc="CF12745A">
      <w:numFmt w:val="none"/>
      <w:lvlText w:val=""/>
      <w:lvlJc w:val="left"/>
      <w:pPr>
        <w:tabs>
          <w:tab w:val="num" w:pos="360"/>
        </w:tabs>
      </w:pPr>
    </w:lvl>
    <w:lvl w:ilvl="3" w:tplc="273A4240">
      <w:numFmt w:val="bullet"/>
      <w:lvlText w:val="•"/>
      <w:lvlJc w:val="left"/>
      <w:pPr>
        <w:ind w:left="2080" w:hanging="496"/>
      </w:pPr>
      <w:rPr>
        <w:rFonts w:hint="default"/>
        <w:lang w:val="hr-HR" w:eastAsia="hr-HR" w:bidi="hr-HR"/>
      </w:rPr>
    </w:lvl>
    <w:lvl w:ilvl="4" w:tplc="F05A3C32">
      <w:numFmt w:val="bullet"/>
      <w:lvlText w:val="•"/>
      <w:lvlJc w:val="left"/>
      <w:pPr>
        <w:ind w:left="3488" w:hanging="496"/>
      </w:pPr>
      <w:rPr>
        <w:rFonts w:hint="default"/>
        <w:lang w:val="hr-HR" w:eastAsia="hr-HR" w:bidi="hr-HR"/>
      </w:rPr>
    </w:lvl>
    <w:lvl w:ilvl="5" w:tplc="A30A4DE4">
      <w:numFmt w:val="bullet"/>
      <w:lvlText w:val="•"/>
      <w:lvlJc w:val="left"/>
      <w:pPr>
        <w:ind w:left="4897" w:hanging="496"/>
      </w:pPr>
      <w:rPr>
        <w:rFonts w:hint="default"/>
        <w:lang w:val="hr-HR" w:eastAsia="hr-HR" w:bidi="hr-HR"/>
      </w:rPr>
    </w:lvl>
    <w:lvl w:ilvl="6" w:tplc="81FAF230">
      <w:numFmt w:val="bullet"/>
      <w:lvlText w:val="•"/>
      <w:lvlJc w:val="left"/>
      <w:pPr>
        <w:ind w:left="6305" w:hanging="496"/>
      </w:pPr>
      <w:rPr>
        <w:rFonts w:hint="default"/>
        <w:lang w:val="hr-HR" w:eastAsia="hr-HR" w:bidi="hr-HR"/>
      </w:rPr>
    </w:lvl>
    <w:lvl w:ilvl="7" w:tplc="A342C560">
      <w:numFmt w:val="bullet"/>
      <w:lvlText w:val="•"/>
      <w:lvlJc w:val="left"/>
      <w:pPr>
        <w:ind w:left="7714" w:hanging="496"/>
      </w:pPr>
      <w:rPr>
        <w:rFonts w:hint="default"/>
        <w:lang w:val="hr-HR" w:eastAsia="hr-HR" w:bidi="hr-HR"/>
      </w:rPr>
    </w:lvl>
    <w:lvl w:ilvl="8" w:tplc="7D48BB88">
      <w:numFmt w:val="bullet"/>
      <w:lvlText w:val="•"/>
      <w:lvlJc w:val="left"/>
      <w:pPr>
        <w:ind w:left="9122" w:hanging="496"/>
      </w:pPr>
      <w:rPr>
        <w:rFonts w:hint="default"/>
        <w:lang w:val="hr-HR" w:eastAsia="hr-HR" w:bidi="hr-HR"/>
      </w:rPr>
    </w:lvl>
  </w:abstractNum>
  <w:abstractNum w:abstractNumId="10">
    <w:nsid w:val="5F825729"/>
    <w:multiLevelType w:val="hybridMultilevel"/>
    <w:tmpl w:val="36409248"/>
    <w:lvl w:ilvl="0" w:tplc="6AD8412E">
      <w:start w:val="1"/>
      <w:numFmt w:val="decimal"/>
      <w:lvlText w:val="%1."/>
      <w:lvlJc w:val="left"/>
      <w:pPr>
        <w:ind w:left="1860" w:hanging="360"/>
        <w:jc w:val="left"/>
      </w:pPr>
      <w:rPr>
        <w:rFonts w:hint="default"/>
        <w:w w:val="100"/>
        <w:lang w:val="hr-HR" w:eastAsia="hr-HR" w:bidi="hr-HR"/>
      </w:rPr>
    </w:lvl>
    <w:lvl w:ilvl="1" w:tplc="E1F06404">
      <w:numFmt w:val="bullet"/>
      <w:lvlText w:val="•"/>
      <w:lvlJc w:val="left"/>
      <w:pPr>
        <w:ind w:left="2868" w:hanging="360"/>
      </w:pPr>
      <w:rPr>
        <w:rFonts w:hint="default"/>
        <w:lang w:val="hr-HR" w:eastAsia="hr-HR" w:bidi="hr-HR"/>
      </w:rPr>
    </w:lvl>
    <w:lvl w:ilvl="2" w:tplc="44C219FA">
      <w:numFmt w:val="bullet"/>
      <w:lvlText w:val="•"/>
      <w:lvlJc w:val="left"/>
      <w:pPr>
        <w:ind w:left="3876" w:hanging="360"/>
      </w:pPr>
      <w:rPr>
        <w:rFonts w:hint="default"/>
        <w:lang w:val="hr-HR" w:eastAsia="hr-HR" w:bidi="hr-HR"/>
      </w:rPr>
    </w:lvl>
    <w:lvl w:ilvl="3" w:tplc="D2E678F6">
      <w:numFmt w:val="bullet"/>
      <w:lvlText w:val="•"/>
      <w:lvlJc w:val="left"/>
      <w:pPr>
        <w:ind w:left="4884" w:hanging="360"/>
      </w:pPr>
      <w:rPr>
        <w:rFonts w:hint="default"/>
        <w:lang w:val="hr-HR" w:eastAsia="hr-HR" w:bidi="hr-HR"/>
      </w:rPr>
    </w:lvl>
    <w:lvl w:ilvl="4" w:tplc="DABC18D0">
      <w:numFmt w:val="bullet"/>
      <w:lvlText w:val="•"/>
      <w:lvlJc w:val="left"/>
      <w:pPr>
        <w:ind w:left="5892" w:hanging="360"/>
      </w:pPr>
      <w:rPr>
        <w:rFonts w:hint="default"/>
        <w:lang w:val="hr-HR" w:eastAsia="hr-HR" w:bidi="hr-HR"/>
      </w:rPr>
    </w:lvl>
    <w:lvl w:ilvl="5" w:tplc="48A6678C">
      <w:numFmt w:val="bullet"/>
      <w:lvlText w:val="•"/>
      <w:lvlJc w:val="left"/>
      <w:pPr>
        <w:ind w:left="6900" w:hanging="360"/>
      </w:pPr>
      <w:rPr>
        <w:rFonts w:hint="default"/>
        <w:lang w:val="hr-HR" w:eastAsia="hr-HR" w:bidi="hr-HR"/>
      </w:rPr>
    </w:lvl>
    <w:lvl w:ilvl="6" w:tplc="C644B076">
      <w:numFmt w:val="bullet"/>
      <w:lvlText w:val="•"/>
      <w:lvlJc w:val="left"/>
      <w:pPr>
        <w:ind w:left="7908" w:hanging="360"/>
      </w:pPr>
      <w:rPr>
        <w:rFonts w:hint="default"/>
        <w:lang w:val="hr-HR" w:eastAsia="hr-HR" w:bidi="hr-HR"/>
      </w:rPr>
    </w:lvl>
    <w:lvl w:ilvl="7" w:tplc="247884C8">
      <w:numFmt w:val="bullet"/>
      <w:lvlText w:val="•"/>
      <w:lvlJc w:val="left"/>
      <w:pPr>
        <w:ind w:left="8916" w:hanging="360"/>
      </w:pPr>
      <w:rPr>
        <w:rFonts w:hint="default"/>
        <w:lang w:val="hr-HR" w:eastAsia="hr-HR" w:bidi="hr-HR"/>
      </w:rPr>
    </w:lvl>
    <w:lvl w:ilvl="8" w:tplc="6CD0D046">
      <w:numFmt w:val="bullet"/>
      <w:lvlText w:val="•"/>
      <w:lvlJc w:val="left"/>
      <w:pPr>
        <w:ind w:left="9924" w:hanging="360"/>
      </w:pPr>
      <w:rPr>
        <w:rFonts w:hint="default"/>
        <w:lang w:val="hr-HR" w:eastAsia="hr-HR" w:bidi="hr-HR"/>
      </w:rPr>
    </w:lvl>
  </w:abstractNum>
  <w:abstractNum w:abstractNumId="11">
    <w:nsid w:val="6B8A4FD0"/>
    <w:multiLevelType w:val="hybridMultilevel"/>
    <w:tmpl w:val="012C5CB4"/>
    <w:lvl w:ilvl="0" w:tplc="C3529D82">
      <w:start w:val="1"/>
      <w:numFmt w:val="decimal"/>
      <w:lvlText w:val="%1."/>
      <w:lvlJc w:val="left"/>
      <w:pPr>
        <w:ind w:left="1409" w:hanging="269"/>
        <w:jc w:val="left"/>
      </w:pPr>
      <w:rPr>
        <w:rFonts w:ascii="Calibri Light" w:eastAsia="Calibri Light" w:hAnsi="Calibri Light" w:cs="Calibri Light" w:hint="default"/>
        <w:color w:val="2D74B5"/>
        <w:spacing w:val="-4"/>
        <w:w w:val="100"/>
        <w:sz w:val="28"/>
        <w:szCs w:val="28"/>
        <w:lang w:val="hr-HR" w:eastAsia="hr-HR" w:bidi="hr-HR"/>
      </w:rPr>
    </w:lvl>
    <w:lvl w:ilvl="1" w:tplc="32C6414C">
      <w:numFmt w:val="none"/>
      <w:lvlText w:val=""/>
      <w:lvlJc w:val="left"/>
      <w:pPr>
        <w:tabs>
          <w:tab w:val="num" w:pos="360"/>
        </w:tabs>
      </w:pPr>
    </w:lvl>
    <w:lvl w:ilvl="2" w:tplc="66425E54">
      <w:numFmt w:val="bullet"/>
      <w:lvlText w:val=""/>
      <w:lvlJc w:val="left"/>
      <w:pPr>
        <w:ind w:left="1860" w:hanging="360"/>
      </w:pPr>
      <w:rPr>
        <w:rFonts w:ascii="Symbol" w:eastAsia="Symbol" w:hAnsi="Symbol" w:cs="Symbol" w:hint="default"/>
        <w:w w:val="100"/>
        <w:sz w:val="22"/>
        <w:szCs w:val="22"/>
        <w:lang w:val="hr-HR" w:eastAsia="hr-HR" w:bidi="hr-HR"/>
      </w:rPr>
    </w:lvl>
    <w:lvl w:ilvl="3" w:tplc="21681582">
      <w:numFmt w:val="bullet"/>
      <w:lvlText w:val="•"/>
      <w:lvlJc w:val="left"/>
      <w:pPr>
        <w:ind w:left="4380" w:hanging="360"/>
      </w:pPr>
      <w:rPr>
        <w:rFonts w:hint="default"/>
        <w:lang w:val="hr-HR" w:eastAsia="hr-HR" w:bidi="hr-HR"/>
      </w:rPr>
    </w:lvl>
    <w:lvl w:ilvl="4" w:tplc="67AA6D00">
      <w:numFmt w:val="bullet"/>
      <w:lvlText w:val="•"/>
      <w:lvlJc w:val="left"/>
      <w:pPr>
        <w:ind w:left="5460" w:hanging="360"/>
      </w:pPr>
      <w:rPr>
        <w:rFonts w:hint="default"/>
        <w:lang w:val="hr-HR" w:eastAsia="hr-HR" w:bidi="hr-HR"/>
      </w:rPr>
    </w:lvl>
    <w:lvl w:ilvl="5" w:tplc="2AEABD7A">
      <w:numFmt w:val="bullet"/>
      <w:lvlText w:val="•"/>
      <w:lvlJc w:val="left"/>
      <w:pPr>
        <w:ind w:left="6540" w:hanging="360"/>
      </w:pPr>
      <w:rPr>
        <w:rFonts w:hint="default"/>
        <w:lang w:val="hr-HR" w:eastAsia="hr-HR" w:bidi="hr-HR"/>
      </w:rPr>
    </w:lvl>
    <w:lvl w:ilvl="6" w:tplc="93CEBB76">
      <w:numFmt w:val="bullet"/>
      <w:lvlText w:val="•"/>
      <w:lvlJc w:val="left"/>
      <w:pPr>
        <w:ind w:left="7620" w:hanging="360"/>
      </w:pPr>
      <w:rPr>
        <w:rFonts w:hint="default"/>
        <w:lang w:val="hr-HR" w:eastAsia="hr-HR" w:bidi="hr-HR"/>
      </w:rPr>
    </w:lvl>
    <w:lvl w:ilvl="7" w:tplc="2680543A">
      <w:numFmt w:val="bullet"/>
      <w:lvlText w:val="•"/>
      <w:lvlJc w:val="left"/>
      <w:pPr>
        <w:ind w:left="8700" w:hanging="360"/>
      </w:pPr>
      <w:rPr>
        <w:rFonts w:hint="default"/>
        <w:lang w:val="hr-HR" w:eastAsia="hr-HR" w:bidi="hr-HR"/>
      </w:rPr>
    </w:lvl>
    <w:lvl w:ilvl="8" w:tplc="A9D6FB08">
      <w:numFmt w:val="bullet"/>
      <w:lvlText w:val="•"/>
      <w:lvlJc w:val="left"/>
      <w:pPr>
        <w:ind w:left="9780" w:hanging="360"/>
      </w:pPr>
      <w:rPr>
        <w:rFonts w:hint="default"/>
        <w:lang w:val="hr-HR" w:eastAsia="hr-HR" w:bidi="hr-HR"/>
      </w:rPr>
    </w:lvl>
  </w:abstractNum>
  <w:abstractNum w:abstractNumId="12">
    <w:nsid w:val="70786E72"/>
    <w:multiLevelType w:val="hybridMultilevel"/>
    <w:tmpl w:val="1FD48E62"/>
    <w:lvl w:ilvl="0" w:tplc="DBDE8278">
      <w:start w:val="1"/>
      <w:numFmt w:val="decimal"/>
      <w:lvlText w:val="%1."/>
      <w:lvlJc w:val="left"/>
      <w:pPr>
        <w:ind w:left="316" w:hanging="269"/>
        <w:jc w:val="left"/>
      </w:pPr>
      <w:rPr>
        <w:rFonts w:ascii="Calibri Light" w:eastAsia="Calibri Light" w:hAnsi="Calibri Light" w:cs="Calibri Light" w:hint="default"/>
        <w:color w:val="2D74B5"/>
        <w:spacing w:val="-4"/>
        <w:w w:val="100"/>
        <w:sz w:val="28"/>
        <w:szCs w:val="28"/>
        <w:lang w:val="hr-HR" w:eastAsia="hr-HR" w:bidi="hr-HR"/>
      </w:rPr>
    </w:lvl>
    <w:lvl w:ilvl="1" w:tplc="CB447CC4">
      <w:numFmt w:val="none"/>
      <w:lvlText w:val=""/>
      <w:lvlJc w:val="left"/>
      <w:pPr>
        <w:tabs>
          <w:tab w:val="num" w:pos="360"/>
        </w:tabs>
      </w:pPr>
    </w:lvl>
    <w:lvl w:ilvl="2" w:tplc="DF2054C2">
      <w:numFmt w:val="none"/>
      <w:lvlText w:val=""/>
      <w:lvlJc w:val="left"/>
      <w:pPr>
        <w:tabs>
          <w:tab w:val="num" w:pos="360"/>
        </w:tabs>
      </w:pPr>
    </w:lvl>
    <w:lvl w:ilvl="3" w:tplc="1A2EAB3E">
      <w:numFmt w:val="bullet"/>
      <w:lvlText w:val="•"/>
      <w:lvlJc w:val="left"/>
      <w:pPr>
        <w:ind w:left="1654" w:hanging="485"/>
      </w:pPr>
      <w:rPr>
        <w:rFonts w:hint="default"/>
        <w:lang w:val="hr-HR" w:eastAsia="hr-HR" w:bidi="hr-HR"/>
      </w:rPr>
    </w:lvl>
    <w:lvl w:ilvl="4" w:tplc="F54CEBEE">
      <w:numFmt w:val="bullet"/>
      <w:lvlText w:val="•"/>
      <w:lvlJc w:val="left"/>
      <w:pPr>
        <w:ind w:left="2769" w:hanging="485"/>
      </w:pPr>
      <w:rPr>
        <w:rFonts w:hint="default"/>
        <w:lang w:val="hr-HR" w:eastAsia="hr-HR" w:bidi="hr-HR"/>
      </w:rPr>
    </w:lvl>
    <w:lvl w:ilvl="5" w:tplc="C76E488E">
      <w:numFmt w:val="bullet"/>
      <w:lvlText w:val="•"/>
      <w:lvlJc w:val="left"/>
      <w:pPr>
        <w:ind w:left="3884" w:hanging="485"/>
      </w:pPr>
      <w:rPr>
        <w:rFonts w:hint="default"/>
        <w:lang w:val="hr-HR" w:eastAsia="hr-HR" w:bidi="hr-HR"/>
      </w:rPr>
    </w:lvl>
    <w:lvl w:ilvl="6" w:tplc="FC644DDC">
      <w:numFmt w:val="bullet"/>
      <w:lvlText w:val="•"/>
      <w:lvlJc w:val="left"/>
      <w:pPr>
        <w:ind w:left="4998" w:hanging="485"/>
      </w:pPr>
      <w:rPr>
        <w:rFonts w:hint="default"/>
        <w:lang w:val="hr-HR" w:eastAsia="hr-HR" w:bidi="hr-HR"/>
      </w:rPr>
    </w:lvl>
    <w:lvl w:ilvl="7" w:tplc="46E2B01C">
      <w:numFmt w:val="bullet"/>
      <w:lvlText w:val="•"/>
      <w:lvlJc w:val="left"/>
      <w:pPr>
        <w:ind w:left="6113" w:hanging="485"/>
      </w:pPr>
      <w:rPr>
        <w:rFonts w:hint="default"/>
        <w:lang w:val="hr-HR" w:eastAsia="hr-HR" w:bidi="hr-HR"/>
      </w:rPr>
    </w:lvl>
    <w:lvl w:ilvl="8" w:tplc="8F9A7A02">
      <w:numFmt w:val="bullet"/>
      <w:lvlText w:val="•"/>
      <w:lvlJc w:val="left"/>
      <w:pPr>
        <w:ind w:left="7228" w:hanging="485"/>
      </w:pPr>
      <w:rPr>
        <w:rFonts w:hint="default"/>
        <w:lang w:val="hr-HR" w:eastAsia="hr-HR" w:bidi="hr-HR"/>
      </w:rPr>
    </w:lvl>
  </w:abstractNum>
  <w:abstractNum w:abstractNumId="13">
    <w:nsid w:val="78EA7FE1"/>
    <w:multiLevelType w:val="hybridMultilevel"/>
    <w:tmpl w:val="34284AA4"/>
    <w:lvl w:ilvl="0" w:tplc="035E8368">
      <w:start w:val="2"/>
      <w:numFmt w:val="decimal"/>
      <w:lvlText w:val="%1."/>
      <w:lvlJc w:val="left"/>
      <w:pPr>
        <w:ind w:left="316" w:hanging="269"/>
        <w:jc w:val="left"/>
      </w:pPr>
      <w:rPr>
        <w:rFonts w:ascii="Calibri Light" w:eastAsia="Calibri Light" w:hAnsi="Calibri Light" w:cs="Calibri Light" w:hint="default"/>
        <w:color w:val="2D74B5"/>
        <w:spacing w:val="-4"/>
        <w:w w:val="100"/>
        <w:sz w:val="28"/>
        <w:szCs w:val="28"/>
        <w:lang w:val="hr-HR" w:eastAsia="hr-HR" w:bidi="hr-HR"/>
      </w:rPr>
    </w:lvl>
    <w:lvl w:ilvl="1" w:tplc="C7FCCC2E">
      <w:numFmt w:val="none"/>
      <w:lvlText w:val=""/>
      <w:lvlJc w:val="left"/>
      <w:pPr>
        <w:tabs>
          <w:tab w:val="num" w:pos="360"/>
        </w:tabs>
      </w:pPr>
    </w:lvl>
    <w:lvl w:ilvl="2" w:tplc="9A6C951C">
      <w:numFmt w:val="bullet"/>
      <w:lvlText w:val="•"/>
      <w:lvlJc w:val="left"/>
      <w:pPr>
        <w:ind w:left="1370" w:hanging="322"/>
      </w:pPr>
      <w:rPr>
        <w:rFonts w:hint="default"/>
        <w:lang w:val="hr-HR" w:eastAsia="hr-HR" w:bidi="hr-HR"/>
      </w:rPr>
    </w:lvl>
    <w:lvl w:ilvl="3" w:tplc="F54626B6">
      <w:numFmt w:val="bullet"/>
      <w:lvlText w:val="•"/>
      <w:lvlJc w:val="left"/>
      <w:pPr>
        <w:ind w:left="2381" w:hanging="322"/>
      </w:pPr>
      <w:rPr>
        <w:rFonts w:hint="default"/>
        <w:lang w:val="hr-HR" w:eastAsia="hr-HR" w:bidi="hr-HR"/>
      </w:rPr>
    </w:lvl>
    <w:lvl w:ilvl="4" w:tplc="5E2A06B4">
      <w:numFmt w:val="bullet"/>
      <w:lvlText w:val="•"/>
      <w:lvlJc w:val="left"/>
      <w:pPr>
        <w:ind w:left="3392" w:hanging="322"/>
      </w:pPr>
      <w:rPr>
        <w:rFonts w:hint="default"/>
        <w:lang w:val="hr-HR" w:eastAsia="hr-HR" w:bidi="hr-HR"/>
      </w:rPr>
    </w:lvl>
    <w:lvl w:ilvl="5" w:tplc="AA5AE4F2">
      <w:numFmt w:val="bullet"/>
      <w:lvlText w:val="•"/>
      <w:lvlJc w:val="left"/>
      <w:pPr>
        <w:ind w:left="4403" w:hanging="322"/>
      </w:pPr>
      <w:rPr>
        <w:rFonts w:hint="default"/>
        <w:lang w:val="hr-HR" w:eastAsia="hr-HR" w:bidi="hr-HR"/>
      </w:rPr>
    </w:lvl>
    <w:lvl w:ilvl="6" w:tplc="C0EE260C">
      <w:numFmt w:val="bullet"/>
      <w:lvlText w:val="•"/>
      <w:lvlJc w:val="left"/>
      <w:pPr>
        <w:ind w:left="5414" w:hanging="322"/>
      </w:pPr>
      <w:rPr>
        <w:rFonts w:hint="default"/>
        <w:lang w:val="hr-HR" w:eastAsia="hr-HR" w:bidi="hr-HR"/>
      </w:rPr>
    </w:lvl>
    <w:lvl w:ilvl="7" w:tplc="F29CF2F8">
      <w:numFmt w:val="bullet"/>
      <w:lvlText w:val="•"/>
      <w:lvlJc w:val="left"/>
      <w:pPr>
        <w:ind w:left="6425" w:hanging="322"/>
      </w:pPr>
      <w:rPr>
        <w:rFonts w:hint="default"/>
        <w:lang w:val="hr-HR" w:eastAsia="hr-HR" w:bidi="hr-HR"/>
      </w:rPr>
    </w:lvl>
    <w:lvl w:ilvl="8" w:tplc="B1407434">
      <w:numFmt w:val="bullet"/>
      <w:lvlText w:val="•"/>
      <w:lvlJc w:val="left"/>
      <w:pPr>
        <w:ind w:left="7435" w:hanging="322"/>
      </w:pPr>
      <w:rPr>
        <w:rFonts w:hint="default"/>
        <w:lang w:val="hr-HR" w:eastAsia="hr-HR" w:bidi="hr-HR"/>
      </w:rPr>
    </w:lvl>
  </w:abstractNum>
  <w:num w:numId="1">
    <w:abstractNumId w:val="9"/>
  </w:num>
  <w:num w:numId="2">
    <w:abstractNumId w:val="13"/>
  </w:num>
  <w:num w:numId="3">
    <w:abstractNumId w:val="12"/>
  </w:num>
  <w:num w:numId="4">
    <w:abstractNumId w:val="2"/>
  </w:num>
  <w:num w:numId="5">
    <w:abstractNumId w:val="7"/>
  </w:num>
  <w:num w:numId="6">
    <w:abstractNumId w:val="3"/>
  </w:num>
  <w:num w:numId="7">
    <w:abstractNumId w:val="5"/>
  </w:num>
  <w:num w:numId="8">
    <w:abstractNumId w:val="10"/>
  </w:num>
  <w:num w:numId="9">
    <w:abstractNumId w:val="6"/>
  </w:num>
  <w:num w:numId="10">
    <w:abstractNumId w:val="1"/>
  </w:num>
  <w:num w:numId="11">
    <w:abstractNumId w:val="8"/>
  </w:num>
  <w:num w:numId="12">
    <w:abstractNumId w:val="4"/>
  </w:num>
  <w:num w:numId="13">
    <w:abstractNumId w:val="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C0384A"/>
    <w:rsid w:val="00C0384A"/>
    <w:rsid w:val="00C14694"/>
    <w:rsid w:val="00F877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0384A"/>
    <w:rPr>
      <w:rFonts w:ascii="Calibri" w:eastAsia="Calibri" w:hAnsi="Calibri" w:cs="Calibri"/>
      <w:lang w:val="hr-HR" w:eastAsia="hr-HR" w:bidi="hr-HR"/>
    </w:rPr>
  </w:style>
  <w:style w:type="paragraph" w:styleId="Heading1">
    <w:name w:val="heading 1"/>
    <w:basedOn w:val="Normal"/>
    <w:uiPriority w:val="1"/>
    <w:qFormat/>
    <w:rsid w:val="00C0384A"/>
    <w:pPr>
      <w:spacing w:before="28"/>
      <w:outlineLvl w:val="0"/>
    </w:pPr>
    <w:rPr>
      <w:sz w:val="36"/>
      <w:szCs w:val="36"/>
    </w:rPr>
  </w:style>
  <w:style w:type="paragraph" w:styleId="Heading2">
    <w:name w:val="heading 2"/>
    <w:basedOn w:val="Normal"/>
    <w:uiPriority w:val="1"/>
    <w:qFormat/>
    <w:rsid w:val="00C0384A"/>
    <w:pPr>
      <w:ind w:left="316" w:hanging="409"/>
      <w:outlineLvl w:val="1"/>
    </w:pPr>
    <w:rPr>
      <w:rFonts w:ascii="Calibri Light" w:eastAsia="Calibri Light" w:hAnsi="Calibri Light" w:cs="Calibri Light"/>
      <w:sz w:val="28"/>
      <w:szCs w:val="28"/>
    </w:rPr>
  </w:style>
  <w:style w:type="paragraph" w:styleId="Heading3">
    <w:name w:val="heading 3"/>
    <w:basedOn w:val="Normal"/>
    <w:uiPriority w:val="1"/>
    <w:qFormat/>
    <w:rsid w:val="00C0384A"/>
    <w:pPr>
      <w:ind w:left="1519" w:hanging="380"/>
      <w:outlineLvl w:val="2"/>
    </w:pPr>
    <w:rPr>
      <w:rFonts w:ascii="Calibri Light" w:eastAsia="Calibri Light" w:hAnsi="Calibri Light" w:cs="Calibri Light"/>
      <w:sz w:val="26"/>
      <w:szCs w:val="26"/>
    </w:rPr>
  </w:style>
  <w:style w:type="paragraph" w:styleId="Heading4">
    <w:name w:val="heading 4"/>
    <w:basedOn w:val="Normal"/>
    <w:uiPriority w:val="1"/>
    <w:qFormat/>
    <w:rsid w:val="00C0384A"/>
    <w:pPr>
      <w:spacing w:before="20"/>
      <w:ind w:left="114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C0384A"/>
    <w:pPr>
      <w:spacing w:before="120"/>
      <w:ind w:left="1689" w:right="1443" w:hanging="1690"/>
      <w:jc w:val="right"/>
    </w:pPr>
  </w:style>
  <w:style w:type="paragraph" w:styleId="TOC2">
    <w:name w:val="toc 2"/>
    <w:basedOn w:val="Normal"/>
    <w:uiPriority w:val="1"/>
    <w:qFormat/>
    <w:rsid w:val="00C0384A"/>
    <w:pPr>
      <w:spacing w:before="90"/>
      <w:ind w:left="1358" w:hanging="219"/>
    </w:pPr>
  </w:style>
  <w:style w:type="paragraph" w:styleId="TOC3">
    <w:name w:val="toc 3"/>
    <w:basedOn w:val="Normal"/>
    <w:uiPriority w:val="1"/>
    <w:qFormat/>
    <w:rsid w:val="00C0384A"/>
    <w:pPr>
      <w:spacing w:before="123"/>
      <w:ind w:left="1907" w:hanging="497"/>
    </w:pPr>
  </w:style>
  <w:style w:type="paragraph" w:styleId="BodyText">
    <w:name w:val="Body Text"/>
    <w:basedOn w:val="Normal"/>
    <w:uiPriority w:val="1"/>
    <w:qFormat/>
    <w:rsid w:val="00C0384A"/>
  </w:style>
  <w:style w:type="paragraph" w:styleId="ListParagraph">
    <w:name w:val="List Paragraph"/>
    <w:basedOn w:val="Normal"/>
    <w:uiPriority w:val="1"/>
    <w:qFormat/>
    <w:rsid w:val="00C0384A"/>
    <w:pPr>
      <w:spacing w:before="22"/>
      <w:ind w:left="1860" w:hanging="361"/>
    </w:pPr>
  </w:style>
  <w:style w:type="paragraph" w:customStyle="1" w:styleId="TableParagraph">
    <w:name w:val="Table Paragraph"/>
    <w:basedOn w:val="Normal"/>
    <w:uiPriority w:val="1"/>
    <w:qFormat/>
    <w:rsid w:val="00C0384A"/>
    <w:pPr>
      <w:spacing w:line="228" w:lineRule="exact"/>
    </w:pPr>
  </w:style>
  <w:style w:type="paragraph" w:styleId="BalloonText">
    <w:name w:val="Balloon Text"/>
    <w:basedOn w:val="Normal"/>
    <w:link w:val="BalloonTextChar"/>
    <w:uiPriority w:val="99"/>
    <w:semiHidden/>
    <w:unhideWhenUsed/>
    <w:rsid w:val="00F8776D"/>
    <w:rPr>
      <w:rFonts w:ascii="Tahoma" w:hAnsi="Tahoma" w:cs="Tahoma"/>
      <w:sz w:val="16"/>
      <w:szCs w:val="16"/>
    </w:rPr>
  </w:style>
  <w:style w:type="character" w:customStyle="1" w:styleId="BalloonTextChar">
    <w:name w:val="Balloon Text Char"/>
    <w:basedOn w:val="DefaultParagraphFont"/>
    <w:link w:val="BalloonText"/>
    <w:uiPriority w:val="99"/>
    <w:semiHidden/>
    <w:rsid w:val="00F8776D"/>
    <w:rPr>
      <w:rFonts w:ascii="Tahoma" w:eastAsia="Calibri" w:hAnsi="Tahoma" w:cs="Tahoma"/>
      <w:sz w:val="16"/>
      <w:szCs w:val="16"/>
      <w:lang w:val="hr-HR" w:eastAsia="hr-HR" w:bidi="hr-HR"/>
    </w:rPr>
  </w:style>
  <w:style w:type="paragraph" w:styleId="Header">
    <w:name w:val="header"/>
    <w:basedOn w:val="Normal"/>
    <w:link w:val="HeaderChar"/>
    <w:uiPriority w:val="99"/>
    <w:semiHidden/>
    <w:unhideWhenUsed/>
    <w:rsid w:val="00F8776D"/>
    <w:pPr>
      <w:tabs>
        <w:tab w:val="center" w:pos="4680"/>
        <w:tab w:val="right" w:pos="9360"/>
      </w:tabs>
    </w:pPr>
  </w:style>
  <w:style w:type="character" w:customStyle="1" w:styleId="HeaderChar">
    <w:name w:val="Header Char"/>
    <w:basedOn w:val="DefaultParagraphFont"/>
    <w:link w:val="Header"/>
    <w:uiPriority w:val="99"/>
    <w:semiHidden/>
    <w:rsid w:val="00F8776D"/>
    <w:rPr>
      <w:rFonts w:ascii="Calibri" w:eastAsia="Calibri" w:hAnsi="Calibri" w:cs="Calibri"/>
      <w:lang w:val="hr-HR" w:eastAsia="hr-HR" w:bidi="hr-HR"/>
    </w:rPr>
  </w:style>
  <w:style w:type="paragraph" w:styleId="Footer">
    <w:name w:val="footer"/>
    <w:basedOn w:val="Normal"/>
    <w:link w:val="FooterChar"/>
    <w:uiPriority w:val="99"/>
    <w:semiHidden/>
    <w:unhideWhenUsed/>
    <w:rsid w:val="00F8776D"/>
    <w:pPr>
      <w:tabs>
        <w:tab w:val="center" w:pos="4680"/>
        <w:tab w:val="right" w:pos="9360"/>
      </w:tabs>
    </w:pPr>
  </w:style>
  <w:style w:type="character" w:customStyle="1" w:styleId="FooterChar">
    <w:name w:val="Footer Char"/>
    <w:basedOn w:val="DefaultParagraphFont"/>
    <w:link w:val="Footer"/>
    <w:uiPriority w:val="99"/>
    <w:semiHidden/>
    <w:rsid w:val="00F8776D"/>
    <w:rPr>
      <w:rFonts w:ascii="Calibri" w:eastAsia="Calibri" w:hAnsi="Calibri" w:cs="Calibri"/>
      <w:lang w:val="hr-HR" w:eastAsia="hr-HR" w:bidi="hr-HR"/>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jpeg"/><Relationship Id="rId39" Type="http://schemas.openxmlformats.org/officeDocument/2006/relationships/image" Target="media/image31.jpe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jpeg"/><Relationship Id="rId47" Type="http://schemas.openxmlformats.org/officeDocument/2006/relationships/hyperlink" Target="http://www.matf.bg.ac.rs/%7Easimic/mnra.html" TargetMode="External"/><Relationship Id="rId50" Type="http://schemas.openxmlformats.org/officeDocument/2006/relationships/image" Target="media/image40.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jpe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hyperlink" Target="http://www.matf.bg.ac.rs/%7Easimic/mnra.html" TargetMode="Externa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29" Type="http://schemas.openxmlformats.org/officeDocument/2006/relationships/image" Target="media/image21.jpe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39.png"/><Relationship Id="rId10" Type="http://schemas.openxmlformats.org/officeDocument/2006/relationships/image" Target="media/image2.png"/><Relationship Id="rId19" Type="http://schemas.openxmlformats.org/officeDocument/2006/relationships/image" Target="media/image11.jpeg"/><Relationship Id="rId31" Type="http://schemas.openxmlformats.org/officeDocument/2006/relationships/image" Target="media/image23.jpeg"/><Relationship Id="rId44" Type="http://schemas.openxmlformats.org/officeDocument/2006/relationships/image" Target="media/image36.pn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jpeg"/><Relationship Id="rId48" Type="http://schemas.openxmlformats.org/officeDocument/2006/relationships/image" Target="media/image38.png"/><Relationship Id="rId8" Type="http://schemas.openxmlformats.org/officeDocument/2006/relationships/image" Target="media/image1.jpeg"/><Relationship Id="rId51" Type="http://schemas.openxmlformats.org/officeDocument/2006/relationships/image" Target="media/image4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DA232-D522-4C56-816F-748D4797E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20</Pages>
  <Words>2607</Words>
  <Characters>14865</Characters>
  <Application>Microsoft Office Word</Application>
  <DocSecurity>0</DocSecurity>
  <Lines>123</Lines>
  <Paragraphs>34</Paragraphs>
  <ScaleCrop>false</ScaleCrop>
  <Company/>
  <LinksUpToDate>false</LinksUpToDate>
  <CharactersWithSpaces>17438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Filip Vidojevic</cp:lastModifiedBy>
  <cp:revision>2</cp:revision>
  <dcterms:created xsi:type="dcterms:W3CDTF">2019-11-03T22:53:00Z</dcterms:created>
  <dcterms:modified xsi:type="dcterms:W3CDTF">2020-10-12T21:02:00Z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2019-11-03T00:00:00Z</vt:filetime>
  </property>
</Properties>
</file>